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rPr>
          <w:rFonts w:ascii="黑体" w:eastAsia="黑体" w:cs="黑体" w:hAnsi="黑体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cs="黑体" w:hAnsi="黑体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center"/>
        <w:rPr>
          <w:rFonts w:ascii="方正小标宋_GBK" w:eastAsia="方正小标宋_GBK" w:cs="方正小标宋_GBK" w:hAnsi="方正小标宋_GBK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center"/>
        <w:rPr>
          <w:rFonts w:ascii="方正小标宋简体" w:eastAsia="方正小标宋简体" w:cs="方正小标宋简体" w:hAnsi="方正小标宋简体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Ansi="方正小标宋简体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2024年辽宁省传统医学师承出师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center"/>
        <w:rPr>
          <w:rFonts w:ascii="方正小标宋简体" w:eastAsia="方正小标宋简体" w:cs="方正小标宋简体" w:hAnsi="方正小标宋简体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Ansi="方正小标宋简体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考核考生承诺书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我是申报参加2024年辽宁省传统医学师承出师考核的考生，郑重承诺以下事项：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一、保证报名时按要求提交的个人报名信息真实、完整、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准确。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二、自觉服从考试组织管理部门的统一安排，接受监考人员</w:t>
      </w:r>
      <w:bookmarkStart w:id="0" w:name="_GoBack"/>
      <w:bookmarkEnd w:id="0"/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的检查、监督和管理。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三、保证在考试过程中遵纪守法、诚实守信。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如违反上诉承诺，自愿按相关规定接受处罚，并愿意承担由此而造成的一切后果。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1300" w:firstLine="416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考生签字：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1700" w:firstLine="5440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年    月    日</w:t>
      </w:r>
    </w:p>
    <w:p/>
    <w:p/>
    <w:sectPr>
      <w:pgSz w:w="11906" w:h="16838"/>
      <w:pgMar w:top="1440" w:right="1587" w:bottom="1440" w:left="1587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宋体">
    <w:altName w:val="仿宋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微米黑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51076AA-729B-4E4B-B1E3-C6EAC39E165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Yozo_Office9.0.5233.191ZH.S1</Application>
  <Pages>1</Pages>
  <Words>0</Words>
  <Characters>162</Characters>
  <Lines>0</Lines>
  <Paragraphs>17</Paragraphs>
  <CharactersWithSpaces>216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1</cp:revision>
  <dcterms:created xsi:type="dcterms:W3CDTF">2021-05-08T07:28:00Z</dcterms:created>
  <dcterms:modified xsi:type="dcterms:W3CDTF">2024-09-25T08:56:51Z</dcterms:modified>
</cp:coreProperties>
</file>