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66" w:firstLineChars="295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辽宁省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拟</w:t>
      </w:r>
      <w:r>
        <w:rPr>
          <w:rFonts w:hint="eastAsia" w:ascii="黑体" w:hAnsi="黑体" w:eastAsia="黑体"/>
          <w:b/>
          <w:sz w:val="36"/>
          <w:szCs w:val="36"/>
        </w:rPr>
        <w:t>推荐“</w:t>
      </w:r>
      <w:r>
        <w:rPr>
          <w:rFonts w:hint="eastAsia" w:ascii="黑体" w:hAnsi="黑体" w:eastAsia="黑体" w:cs="宋体"/>
          <w:b/>
          <w:bCs/>
          <w:kern w:val="36"/>
          <w:sz w:val="36"/>
          <w:szCs w:val="36"/>
        </w:rPr>
        <w:t>全国乡镇卫生院优秀院长</w:t>
      </w:r>
      <w:r>
        <w:rPr>
          <w:rFonts w:hint="eastAsia" w:ascii="黑体" w:hAnsi="黑体" w:eastAsia="黑体"/>
          <w:b/>
          <w:sz w:val="36"/>
          <w:szCs w:val="36"/>
        </w:rPr>
        <w:t>”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候选人和“全国先进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农村（基层）</w:t>
      </w:r>
      <w:r>
        <w:rPr>
          <w:rFonts w:hint="eastAsia" w:ascii="黑体" w:hAnsi="黑体" w:eastAsia="黑体"/>
          <w:b/>
          <w:sz w:val="36"/>
          <w:szCs w:val="36"/>
        </w:rPr>
        <w:t>卫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生</w:t>
      </w:r>
      <w:r>
        <w:rPr>
          <w:rFonts w:hint="eastAsia" w:ascii="黑体" w:hAnsi="黑体" w:eastAsia="黑体"/>
          <w:b/>
          <w:sz w:val="36"/>
          <w:szCs w:val="36"/>
        </w:rPr>
        <w:t>协会”名单</w:t>
      </w:r>
    </w:p>
    <w:bookmarkEnd w:id="0"/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ind w:firstLine="636" w:firstLineChars="198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36"/>
          <w:sz w:val="32"/>
          <w:szCs w:val="32"/>
        </w:rPr>
        <w:t>一、全国乡镇卫生院优秀院长</w:t>
      </w:r>
      <w:r>
        <w:rPr>
          <w:rFonts w:hint="eastAsia" w:ascii="黑体" w:hAnsi="黑体" w:eastAsia="黑体"/>
          <w:b/>
          <w:sz w:val="32"/>
          <w:szCs w:val="32"/>
        </w:rPr>
        <w:t>候选人</w:t>
      </w:r>
      <w:r>
        <w:rPr>
          <w:rFonts w:hint="eastAsia" w:ascii="黑体" w:hAnsi="黑体" w:eastAsia="黑体" w:cs="宋体"/>
          <w:b/>
          <w:bCs/>
          <w:kern w:val="36"/>
          <w:sz w:val="32"/>
          <w:szCs w:val="32"/>
        </w:rPr>
        <w:t>推荐</w:t>
      </w:r>
      <w:r>
        <w:rPr>
          <w:rFonts w:hint="eastAsia" w:ascii="黑体" w:hAnsi="黑体" w:eastAsia="黑体"/>
          <w:b/>
          <w:sz w:val="32"/>
          <w:szCs w:val="32"/>
        </w:rPr>
        <w:t>名单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沈阳市</w:t>
      </w: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李  鹏  苏家屯区陈相镇中心卫生院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大连市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曲申德 大连市瓦房店市太阳街道办事处卫生院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鞍山市</w:t>
      </w: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安殿红  海城市牛庄中心卫生院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抚顺市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徐云波  抚顺市清原满族自治县夏家堡中心卫生院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本溪市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刘克俊  本溪满族自治县二棚甸子中心卫生院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丹东市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栾国权 丹东市凤城市草河经济管理区卫生院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锦州市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王海香  义县张家堡镇卫生院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营口市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苗  盛  营口市鲅鱼圈区红旗镇卫生院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盘锦市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黄  振  盘锦市盘山县得胜卫生院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葫芦岛市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于敬民  葫芦岛市兴城市元台子满族乡卫生院</w:t>
      </w:r>
    </w:p>
    <w:p>
      <w:pPr>
        <w:ind w:firstLine="630" w:firstLineChars="196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二、全国先进卫协会推荐单位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辽宁省基层卫生协会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铁岭市基层卫生协会</w:t>
      </w:r>
    </w:p>
    <w:p>
      <w:pPr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大连市庄河市卫生工作者协会</w:t>
      </w:r>
    </w:p>
    <w:p>
      <w:pPr>
        <w:rPr>
          <w:rFonts w:hint="eastAsia" w:ascii="仿宋_GB2312" w:eastAsia="仿宋_GB2312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42885"/>
    <w:rsid w:val="379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2020-09-03T02:38:00Z</dcterms:created>
  <dc:creator>lining</dc:creator>
  <cp:lastModifiedBy>lining</cp:lastModifiedBy>
  <dcterms:modified xsi:type="dcterms:W3CDTF">2020-09-03T02:40:20Z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