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560" w:lineRule="exact"/>
        <w:jc w:val="left"/>
        <w:rPr>
          <w:rFonts w:ascii="黑体" w:eastAsia="黑体" w:cs="仿宋" w:hint="eastAsia"/>
          <w:color w:val="000000"/>
          <w:sz w:val="32"/>
          <w:szCs w:val="32"/>
          <w:lang w:bidi="ar-SA"/>
        </w:rPr>
      </w:pPr>
      <w:r>
        <w:rPr>
          <w:rFonts w:ascii="黑体" w:eastAsia="黑体" w:cs="仿宋" w:hint="eastAsia"/>
          <w:color w:val="000000"/>
          <w:sz w:val="32"/>
          <w:szCs w:val="32"/>
          <w:lang w:bidi="ar-SA"/>
        </w:rPr>
        <w:t>附件2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560" w:lineRule="exact"/>
        <w:jc w:val="left"/>
        <w:rPr>
          <w:rFonts w:ascii="黑体" w:eastAsia="黑体" w:cs="仿宋_GB2312" w:hint="eastAsia"/>
          <w:color w:val="000000"/>
          <w:sz w:val="32"/>
          <w:szCs w:val="32"/>
          <w:lang w:bidi="ar-SA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560" w:lineRule="exact"/>
        <w:jc w:val="center"/>
        <w:rPr>
          <w:rFonts w:ascii="方正小标宋简体" w:eastAsia="方正小标宋简体" w:cs="方正小标宋简体" w:hint="eastAsia"/>
          <w:color w:val="000000"/>
          <w:sz w:val="36"/>
          <w:szCs w:val="36"/>
          <w:lang w:bidi="ar-SA"/>
        </w:rPr>
      </w:pPr>
      <w:r>
        <w:rPr>
          <w:rFonts w:ascii="方正小标宋简体" w:eastAsia="方正小标宋简体" w:cs="方正小标宋简体" w:hint="eastAsia"/>
          <w:color w:val="000000"/>
          <w:sz w:val="36"/>
          <w:szCs w:val="36"/>
          <w:lang w:bidi="ar-SA"/>
        </w:rPr>
        <w:t>项目补助经费拨付要求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560" w:lineRule="exact"/>
        <w:jc w:val="left"/>
        <w:rPr>
          <w:rFonts w:ascii="仿宋_GB2312" w:eastAsia="仿宋_GB2312" w:cs="仿宋_GB2312" w:hint="eastAsia"/>
          <w:color w:val="000000"/>
          <w:sz w:val="32"/>
          <w:szCs w:val="32"/>
          <w:lang w:bidi="ar-SA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560" w:lineRule="exact"/>
        <w:ind w:firstLine="640"/>
        <w:rPr>
          <w:rFonts w:ascii="仿宋" w:eastAsia="仿宋" w:cs="仿宋" w:hint="eastAsia"/>
          <w:color w:val="000000"/>
          <w:sz w:val="32"/>
          <w:szCs w:val="32"/>
          <w:lang w:bidi="ar-SA"/>
        </w:rPr>
      </w:pPr>
      <w:r>
        <w:rPr>
          <w:rFonts w:ascii="仿宋" w:eastAsia="仿宋" w:cs="仿宋" w:hint="eastAsia"/>
          <w:color w:val="000000"/>
          <w:sz w:val="32"/>
          <w:szCs w:val="32"/>
          <w:lang w:bidi="ar-SA"/>
        </w:rPr>
        <w:t>请各单位务必于202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 w:bidi="ar-SA"/>
        </w:rPr>
        <w:t>4</w:t>
      </w:r>
      <w:r>
        <w:rPr>
          <w:rFonts w:ascii="仿宋" w:eastAsia="仿宋" w:cs="仿宋" w:hint="eastAsia"/>
          <w:color w:val="000000"/>
          <w:sz w:val="32"/>
          <w:szCs w:val="32"/>
          <w:lang w:bidi="ar-SA"/>
        </w:rPr>
        <w:t>年12月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 w:bidi="ar-SA"/>
        </w:rPr>
        <w:t>23</w:t>
      </w:r>
      <w:r>
        <w:rPr>
          <w:rFonts w:ascii="仿宋" w:eastAsia="仿宋" w:cs="仿宋" w:hint="eastAsia"/>
          <w:color w:val="000000"/>
          <w:sz w:val="32"/>
          <w:szCs w:val="32"/>
          <w:lang w:bidi="ar-SA"/>
        </w:rPr>
        <w:t>日前</w:t>
      </w:r>
      <w:r>
        <w:rPr>
          <w:rFonts w:ascii="仿宋" w:eastAsia="仿宋" w:cs="仿宋" w:hint="eastAsia"/>
          <w:color w:val="000000"/>
          <w:sz w:val="32"/>
          <w:szCs w:val="32"/>
          <w:lang w:eastAsia="zh-CN" w:bidi="ar-SA"/>
        </w:rPr>
        <w:t>，</w:t>
      </w:r>
      <w:r>
        <w:rPr>
          <w:rFonts w:ascii="仿宋" w:eastAsia="仿宋" w:cs="仿宋" w:hint="eastAsia"/>
          <w:color w:val="000000"/>
          <w:sz w:val="32"/>
          <w:szCs w:val="32"/>
          <w:lang w:bidi="ar-SA"/>
        </w:rPr>
        <w:t>开具电子版辽宁省行政事业资金往来结算票据（付款单位：</w:t>
      </w:r>
      <w:r>
        <w:rPr>
          <w:rFonts w:ascii="仿宋" w:eastAsia="仿宋" w:cs="仿宋" w:hint="eastAsia"/>
          <w:color w:val="000000"/>
          <w:sz w:val="32"/>
          <w:szCs w:val="32"/>
          <w:lang w:eastAsia="zh-CN" w:bidi="ar-SA"/>
        </w:rPr>
        <w:t>辽宁省卫生健康委员会</w:t>
      </w:r>
      <w:r>
        <w:rPr>
          <w:rFonts w:ascii="仿宋" w:eastAsia="仿宋" w:cs="仿宋" w:hint="eastAsia"/>
          <w:color w:val="000000"/>
          <w:sz w:val="32"/>
          <w:szCs w:val="32"/>
          <w:lang w:bidi="ar-SA"/>
        </w:rPr>
        <w:t>，纳税人识别号：11210000001099989H</w:t>
      </w:r>
      <w:r>
        <w:rPr>
          <w:rFonts w:ascii="仿宋" w:eastAsia="仿宋" w:cs="仿宋" w:hint="eastAsia"/>
          <w:color w:val="000000"/>
          <w:sz w:val="32"/>
          <w:szCs w:val="32"/>
          <w:lang w:eastAsia="zh-CN" w:bidi="ar-SA"/>
        </w:rPr>
        <w:t>，</w:t>
      </w:r>
      <w:r>
        <w:rPr>
          <w:rFonts w:ascii="仿宋" w:eastAsia="仿宋" w:cs="仿宋" w:hint="eastAsia"/>
          <w:color w:val="000000"/>
          <w:sz w:val="32"/>
          <w:szCs w:val="32"/>
          <w:lang w:bidi="ar-SA"/>
        </w:rPr>
        <w:t>收款项目</w:t>
      </w:r>
      <w:r>
        <w:rPr>
          <w:rFonts w:ascii="仿宋" w:eastAsia="仿宋" w:cs="仿宋" w:hint="eastAsia"/>
          <w:color w:val="000000"/>
          <w:sz w:val="32"/>
          <w:szCs w:val="32"/>
          <w:lang w:eastAsia="zh-CN" w:bidi="ar-SA"/>
        </w:rPr>
        <w:t>：</w:t>
      </w:r>
      <w:r>
        <w:rPr>
          <w:rFonts w:ascii="仿宋" w:eastAsia="仿宋" w:cs="仿宋" w:hint="eastAsia"/>
          <w:sz w:val="32"/>
          <w:szCs w:val="32"/>
          <w:lang w:bidi="ar-SA"/>
        </w:rPr>
        <w:t>202</w:t>
      </w:r>
      <w:r>
        <w:rPr>
          <w:rFonts w:ascii="仿宋" w:eastAsia="仿宋" w:cs="仿宋" w:hint="eastAsia"/>
          <w:sz w:val="32"/>
          <w:szCs w:val="32"/>
          <w:lang w:val="en-US" w:eastAsia="zh-CN" w:bidi="ar-SA"/>
        </w:rPr>
        <w:t>4</w:t>
      </w:r>
      <w:r>
        <w:rPr>
          <w:rFonts w:ascii="仿宋" w:eastAsia="仿宋" w:cs="仿宋" w:hint="eastAsia"/>
          <w:sz w:val="32"/>
          <w:szCs w:val="32"/>
          <w:lang w:bidi="ar-SA"/>
        </w:rPr>
        <w:t>年度适宜技术推广项目经费</w:t>
      </w:r>
      <w:r>
        <w:rPr>
          <w:rFonts w:ascii="仿宋" w:eastAsia="仿宋" w:cs="仿宋" w:hint="eastAsia"/>
          <w:color w:val="000000"/>
          <w:sz w:val="32"/>
          <w:szCs w:val="32"/>
          <w:lang w:bidi="ar-SA"/>
        </w:rPr>
        <w:t>，金额：按照</w:t>
      </w:r>
      <w:r>
        <w:rPr>
          <w:rFonts w:ascii="仿宋" w:eastAsia="仿宋" w:cs="仿宋" w:hint="eastAsia"/>
          <w:color w:val="000000"/>
          <w:sz w:val="32"/>
          <w:szCs w:val="32"/>
          <w:lang w:eastAsia="zh-CN" w:bidi="ar-SA"/>
        </w:rPr>
        <w:t>此次拨付给</w:t>
      </w:r>
      <w:r>
        <w:rPr>
          <w:rFonts w:ascii="仿宋" w:eastAsia="仿宋" w:cs="仿宋" w:hint="eastAsia"/>
          <w:color w:val="000000"/>
          <w:sz w:val="32"/>
          <w:szCs w:val="32"/>
          <w:lang w:bidi="ar-SA"/>
        </w:rPr>
        <w:t>本单位金额书写）发送至</w:t>
      </w:r>
      <w:r>
        <w:rPr>
          <w:rFonts w:ascii="仿宋" w:eastAsia="仿宋" w:cs="仿宋" w:hint="eastAsia"/>
          <w:color w:val="000000"/>
          <w:sz w:val="32"/>
          <w:szCs w:val="32"/>
          <w:lang w:eastAsia="zh-CN" w:bidi="ar-SA"/>
        </w:rPr>
        <w:t>指定</w:t>
      </w:r>
      <w:r>
        <w:rPr>
          <w:rFonts w:ascii="仿宋" w:eastAsia="仿宋" w:cs="仿宋" w:hint="eastAsia"/>
          <w:color w:val="000000"/>
          <w:sz w:val="32"/>
          <w:szCs w:val="32"/>
          <w:lang w:bidi="ar-SA"/>
        </w:rPr>
        <w:t>邮箱，并提供本单位的账户名称、账号、开户行信息。</w:t>
      </w: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仿宋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5813FE9D-64C4-4C6D-AC6D-C67DEB1B7DB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Yozo_Office9.0.5233.191ZH.S1</Application>
  <Pages>1</Pages>
  <Words>0</Words>
  <Characters>128</Characters>
  <Lines>0</Lines>
  <Paragraphs>6</Paragraphs>
  <CharactersWithSpaces>171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thtf</dc:creator>
  <cp:lastModifiedBy>thtf</cp:lastModifiedBy>
  <cp:revision>1</cp:revision>
  <dcterms:created xsi:type="dcterms:W3CDTF">2024-12-19T07:34:04Z</dcterms:created>
  <dcterms:modified xsi:type="dcterms:W3CDTF">2024-12-19T07:35:07Z</dcterms:modified>
</cp:coreProperties>
</file>