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2B6" w:rsidRPr="006C12C6" w:rsidRDefault="000702B6" w:rsidP="000702B6">
      <w:pPr>
        <w:spacing w:afterLines="50" w:after="156"/>
        <w:rPr>
          <w:rFonts w:ascii="仿宋" w:eastAsia="仿宋" w:hAnsi="仿宋" w:cs="黑体"/>
          <w:sz w:val="32"/>
          <w:szCs w:val="32"/>
        </w:rPr>
      </w:pPr>
      <w:r w:rsidRPr="006C12C6">
        <w:rPr>
          <w:rFonts w:ascii="仿宋" w:eastAsia="仿宋" w:hAnsi="仿宋" w:cs="黑体" w:hint="eastAsia"/>
          <w:sz w:val="32"/>
          <w:szCs w:val="32"/>
        </w:rPr>
        <w:t>附件1：</w:t>
      </w:r>
    </w:p>
    <w:p w:rsidR="000702B6" w:rsidRDefault="000702B6" w:rsidP="000702B6">
      <w:pPr>
        <w:spacing w:afterLines="50" w:after="156"/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辽宁省</w:t>
      </w:r>
      <w:r w:rsidR="009F7D95">
        <w:rPr>
          <w:rFonts w:ascii="黑体" w:eastAsia="黑体" w:hAnsi="黑体" w:cs="黑体" w:hint="eastAsia"/>
          <w:sz w:val="44"/>
          <w:szCs w:val="44"/>
        </w:rPr>
        <w:t>2021年度</w:t>
      </w:r>
      <w:bookmarkStart w:id="0" w:name="_GoBack"/>
      <w:bookmarkEnd w:id="0"/>
      <w:r>
        <w:rPr>
          <w:rFonts w:ascii="黑体" w:eastAsia="黑体" w:hAnsi="黑体" w:cs="黑体" w:hint="eastAsia"/>
          <w:sz w:val="44"/>
          <w:szCs w:val="44"/>
        </w:rPr>
        <w:t>短缺药品清单</w:t>
      </w:r>
    </w:p>
    <w:tbl>
      <w:tblPr>
        <w:tblW w:w="45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3750"/>
        <w:gridCol w:w="2994"/>
      </w:tblGrid>
      <w:tr w:rsidR="000702B6" w:rsidTr="00463E56">
        <w:trPr>
          <w:trHeight w:val="539"/>
          <w:jc w:val="center"/>
        </w:trPr>
        <w:tc>
          <w:tcPr>
            <w:tcW w:w="666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10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通用名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  <w:lang w:bidi="ar"/>
              </w:rPr>
              <w:t>剂型</w:t>
            </w:r>
          </w:p>
        </w:tc>
      </w:tr>
      <w:tr w:rsidR="000702B6" w:rsidTr="00463E56">
        <w:trPr>
          <w:trHeight w:val="539"/>
          <w:jc w:val="center"/>
        </w:trPr>
        <w:tc>
          <w:tcPr>
            <w:tcW w:w="666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10" w:type="pct"/>
            <w:shd w:val="clear" w:color="auto" w:fill="auto"/>
            <w:vAlign w:val="center"/>
          </w:tcPr>
          <w:p w:rsidR="000702B6" w:rsidRDefault="000702B6" w:rsidP="000702B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依地酸钙钠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注射剂</w:t>
            </w:r>
          </w:p>
        </w:tc>
      </w:tr>
      <w:tr w:rsidR="000702B6" w:rsidTr="00463E56">
        <w:trPr>
          <w:trHeight w:val="539"/>
          <w:jc w:val="center"/>
        </w:trPr>
        <w:tc>
          <w:tcPr>
            <w:tcW w:w="666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10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雌三醇乳膏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乳膏剂</w:t>
            </w:r>
          </w:p>
        </w:tc>
      </w:tr>
      <w:tr w:rsidR="000702B6" w:rsidTr="00463E56">
        <w:trPr>
          <w:trHeight w:val="539"/>
          <w:jc w:val="center"/>
        </w:trPr>
        <w:tc>
          <w:tcPr>
            <w:tcW w:w="666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410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羟钴胺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注射剂</w:t>
            </w:r>
          </w:p>
        </w:tc>
      </w:tr>
      <w:tr w:rsidR="000702B6" w:rsidTr="00463E56">
        <w:trPr>
          <w:trHeight w:val="539"/>
          <w:jc w:val="center"/>
        </w:trPr>
        <w:tc>
          <w:tcPr>
            <w:tcW w:w="666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410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乙酰胺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注射剂</w:t>
            </w:r>
          </w:p>
        </w:tc>
      </w:tr>
      <w:tr w:rsidR="000702B6" w:rsidTr="00463E56">
        <w:trPr>
          <w:trHeight w:val="539"/>
          <w:jc w:val="center"/>
        </w:trPr>
        <w:tc>
          <w:tcPr>
            <w:tcW w:w="666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410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卡左双</w:t>
            </w:r>
            <w:proofErr w:type="gramEnd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多巴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缓释控释剂型</w:t>
            </w:r>
          </w:p>
        </w:tc>
      </w:tr>
      <w:tr w:rsidR="000702B6" w:rsidTr="00463E56">
        <w:trPr>
          <w:trHeight w:val="539"/>
          <w:jc w:val="center"/>
        </w:trPr>
        <w:tc>
          <w:tcPr>
            <w:tcW w:w="666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410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盐酸米托蒽醌</w:t>
            </w:r>
            <w:proofErr w:type="gramEnd"/>
          </w:p>
        </w:tc>
        <w:tc>
          <w:tcPr>
            <w:tcW w:w="1924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注射剂</w:t>
            </w:r>
          </w:p>
        </w:tc>
      </w:tr>
      <w:tr w:rsidR="000702B6" w:rsidTr="00463E56">
        <w:trPr>
          <w:trHeight w:val="539"/>
          <w:jc w:val="center"/>
        </w:trPr>
        <w:tc>
          <w:tcPr>
            <w:tcW w:w="666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410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盐酸博来霉素</w:t>
            </w:r>
          </w:p>
        </w:tc>
        <w:tc>
          <w:tcPr>
            <w:tcW w:w="1924" w:type="pct"/>
            <w:shd w:val="clear" w:color="auto" w:fill="auto"/>
            <w:vAlign w:val="center"/>
          </w:tcPr>
          <w:p w:rsidR="000702B6" w:rsidRDefault="000702B6" w:rsidP="00463E56">
            <w:pPr>
              <w:widowControl/>
              <w:jc w:val="center"/>
              <w:textAlignment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注射剂</w:t>
            </w:r>
          </w:p>
        </w:tc>
      </w:tr>
    </w:tbl>
    <w:p w:rsidR="000702B6" w:rsidRDefault="000702B6" w:rsidP="000702B6"/>
    <w:p w:rsidR="000702B6" w:rsidRDefault="000702B6" w:rsidP="000702B6">
      <w:pPr>
        <w:adjustRightInd w:val="0"/>
        <w:snapToGrid w:val="0"/>
        <w:spacing w:line="600" w:lineRule="exact"/>
      </w:pPr>
    </w:p>
    <w:p w:rsidR="000702B6" w:rsidRDefault="000702B6" w:rsidP="000702B6">
      <w:pPr>
        <w:adjustRightInd w:val="0"/>
        <w:snapToGrid w:val="0"/>
        <w:spacing w:line="600" w:lineRule="exact"/>
      </w:pPr>
    </w:p>
    <w:p w:rsidR="000702B6" w:rsidRDefault="000702B6" w:rsidP="000702B6">
      <w:pPr>
        <w:adjustRightInd w:val="0"/>
        <w:snapToGrid w:val="0"/>
        <w:spacing w:line="600" w:lineRule="exact"/>
      </w:pPr>
    </w:p>
    <w:p w:rsidR="000702B6" w:rsidRDefault="000702B6" w:rsidP="000702B6">
      <w:pPr>
        <w:adjustRightInd w:val="0"/>
        <w:snapToGrid w:val="0"/>
        <w:spacing w:line="600" w:lineRule="exact"/>
      </w:pPr>
    </w:p>
    <w:p w:rsidR="000702B6" w:rsidRDefault="000702B6" w:rsidP="000702B6">
      <w:pPr>
        <w:adjustRightInd w:val="0"/>
        <w:snapToGrid w:val="0"/>
        <w:spacing w:line="600" w:lineRule="exact"/>
      </w:pPr>
    </w:p>
    <w:p w:rsidR="000702B6" w:rsidRDefault="000702B6" w:rsidP="000702B6">
      <w:pPr>
        <w:adjustRightInd w:val="0"/>
        <w:snapToGrid w:val="0"/>
        <w:spacing w:line="600" w:lineRule="exact"/>
      </w:pPr>
    </w:p>
    <w:p w:rsidR="000702B6" w:rsidRDefault="000702B6" w:rsidP="000702B6">
      <w:pPr>
        <w:adjustRightInd w:val="0"/>
        <w:snapToGrid w:val="0"/>
        <w:spacing w:line="600" w:lineRule="exact"/>
      </w:pPr>
    </w:p>
    <w:p w:rsidR="000702B6" w:rsidRDefault="000702B6" w:rsidP="000702B6">
      <w:pPr>
        <w:adjustRightInd w:val="0"/>
        <w:snapToGrid w:val="0"/>
        <w:spacing w:line="600" w:lineRule="exact"/>
      </w:pPr>
    </w:p>
    <w:p w:rsidR="000702B6" w:rsidRDefault="000702B6" w:rsidP="000702B6">
      <w:pPr>
        <w:adjustRightInd w:val="0"/>
        <w:snapToGrid w:val="0"/>
        <w:spacing w:line="600" w:lineRule="exact"/>
      </w:pPr>
    </w:p>
    <w:p w:rsidR="000702B6" w:rsidRDefault="000702B6" w:rsidP="000702B6">
      <w:pPr>
        <w:adjustRightInd w:val="0"/>
        <w:snapToGrid w:val="0"/>
        <w:spacing w:line="600" w:lineRule="exact"/>
      </w:pPr>
    </w:p>
    <w:p w:rsidR="000702B6" w:rsidRDefault="000702B6" w:rsidP="000702B6">
      <w:pPr>
        <w:adjustRightInd w:val="0"/>
        <w:snapToGrid w:val="0"/>
        <w:spacing w:line="600" w:lineRule="exact"/>
      </w:pPr>
    </w:p>
    <w:sectPr w:rsidR="000702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B0B" w:rsidRDefault="00884B0B" w:rsidP="00BD48FB">
      <w:r>
        <w:separator/>
      </w:r>
    </w:p>
  </w:endnote>
  <w:endnote w:type="continuationSeparator" w:id="0">
    <w:p w:rsidR="00884B0B" w:rsidRDefault="00884B0B" w:rsidP="00BD4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B0B" w:rsidRDefault="00884B0B" w:rsidP="00BD48FB">
      <w:r>
        <w:separator/>
      </w:r>
    </w:p>
  </w:footnote>
  <w:footnote w:type="continuationSeparator" w:id="0">
    <w:p w:rsidR="00884B0B" w:rsidRDefault="00884B0B" w:rsidP="00BD48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B6"/>
    <w:rsid w:val="000702B6"/>
    <w:rsid w:val="00884B0B"/>
    <w:rsid w:val="009121CD"/>
    <w:rsid w:val="009F7D95"/>
    <w:rsid w:val="00BD48FB"/>
    <w:rsid w:val="00E1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2B6"/>
    <w:pPr>
      <w:widowControl/>
      <w:adjustRightInd w:val="0"/>
      <w:snapToGrid w:val="0"/>
      <w:spacing w:beforeAutospacing="1" w:afterAutospacing="1"/>
      <w:jc w:val="left"/>
    </w:pPr>
    <w:rPr>
      <w:rFonts w:ascii="Tahoma" w:eastAsia="微软雅黑" w:hAnsi="Tahoma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BD4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48F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4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48F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2B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02B6"/>
    <w:pPr>
      <w:widowControl/>
      <w:adjustRightInd w:val="0"/>
      <w:snapToGrid w:val="0"/>
      <w:spacing w:beforeAutospacing="1" w:afterAutospacing="1"/>
      <w:jc w:val="left"/>
    </w:pPr>
    <w:rPr>
      <w:rFonts w:ascii="Tahoma" w:eastAsia="微软雅黑" w:hAnsi="Tahoma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BD48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D48FB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D48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D48F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2021-12-02T02:07:00Z</dcterms:created>
  <dcterms:modified xsi:type="dcterms:W3CDTF">2021-12-09T00:29:00Z</dcterms:modified>
</cp:coreProperties>
</file>