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C4" w:rsidRDefault="003271C4" w:rsidP="003271C4">
      <w:pPr>
        <w:rPr>
          <w:rFonts w:ascii="Times New Roman" w:eastAsia="仿宋_GB2312" w:hAnsi="Times New Roman"/>
          <w:szCs w:val="32"/>
        </w:rPr>
      </w:pPr>
      <w:r>
        <w:rPr>
          <w:rFonts w:ascii="Times New Roman" w:eastAsia="仿宋_GB2312" w:hAnsi="Times New Roman" w:hint="eastAsia"/>
          <w:szCs w:val="32"/>
        </w:rPr>
        <w:t>附件</w:t>
      </w:r>
      <w:r w:rsidR="00FB7057">
        <w:rPr>
          <w:rFonts w:ascii="Times New Roman" w:eastAsia="仿宋_GB2312" w:hAnsi="Times New Roman" w:hint="eastAsia"/>
          <w:szCs w:val="32"/>
        </w:rPr>
        <w:t>2</w:t>
      </w:r>
      <w:bookmarkStart w:id="0" w:name="_GoBack"/>
      <w:bookmarkEnd w:id="0"/>
      <w:r>
        <w:rPr>
          <w:rFonts w:ascii="Times New Roman" w:eastAsia="仿宋_GB2312" w:hAnsi="Times New Roman" w:hint="eastAsia"/>
          <w:szCs w:val="32"/>
        </w:rPr>
        <w:t>：</w:t>
      </w:r>
    </w:p>
    <w:p w:rsidR="003271C4" w:rsidRDefault="00C62471" w:rsidP="003271C4">
      <w:pPr>
        <w:jc w:val="center"/>
        <w:rPr>
          <w:rFonts w:ascii="黑体" w:eastAsia="黑体" w:hAnsi="黑体"/>
          <w:szCs w:val="32"/>
        </w:rPr>
      </w:pPr>
      <w:r w:rsidRPr="003271C4">
        <w:rPr>
          <w:rFonts w:ascii="黑体" w:eastAsia="黑体" w:hAnsi="黑体" w:hint="eastAsia"/>
          <w:szCs w:val="32"/>
        </w:rPr>
        <w:t>辽宁省卫生系列高级专业技术资格评审</w:t>
      </w:r>
    </w:p>
    <w:p w:rsidR="00C62471" w:rsidRDefault="00C62471" w:rsidP="003271C4">
      <w:pPr>
        <w:jc w:val="center"/>
        <w:rPr>
          <w:rFonts w:ascii="黑体" w:eastAsia="黑体" w:hAnsi="黑体"/>
          <w:szCs w:val="32"/>
        </w:rPr>
      </w:pPr>
      <w:r w:rsidRPr="003271C4">
        <w:rPr>
          <w:rFonts w:ascii="黑体" w:eastAsia="黑体" w:hAnsi="黑体" w:hint="eastAsia"/>
          <w:szCs w:val="32"/>
        </w:rPr>
        <w:t>指标</w:t>
      </w:r>
      <w:proofErr w:type="gramStart"/>
      <w:r w:rsidRPr="003271C4">
        <w:rPr>
          <w:rFonts w:ascii="黑体" w:eastAsia="黑体" w:hAnsi="黑体" w:hint="eastAsia"/>
          <w:szCs w:val="32"/>
        </w:rPr>
        <w:t>量化赋分标准</w:t>
      </w:r>
      <w:proofErr w:type="gramEnd"/>
      <w:r w:rsidR="003271C4">
        <w:rPr>
          <w:rFonts w:ascii="黑体" w:eastAsia="黑体" w:hAnsi="黑体" w:hint="eastAsia"/>
          <w:szCs w:val="32"/>
        </w:rPr>
        <w:t>表</w:t>
      </w:r>
    </w:p>
    <w:p w:rsidR="00F172E5" w:rsidRPr="003271C4" w:rsidRDefault="00F172E5" w:rsidP="003271C4">
      <w:pPr>
        <w:jc w:val="center"/>
        <w:rPr>
          <w:rFonts w:ascii="黑体" w:eastAsia="黑体" w:hAnsi="黑体"/>
          <w:szCs w:val="32"/>
        </w:rPr>
      </w:pPr>
    </w:p>
    <w:tbl>
      <w:tblPr>
        <w:tblW w:w="8600" w:type="dxa"/>
        <w:jc w:val="center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5"/>
        <w:gridCol w:w="1391"/>
        <w:gridCol w:w="1559"/>
        <w:gridCol w:w="1418"/>
        <w:gridCol w:w="1701"/>
        <w:gridCol w:w="1096"/>
      </w:tblGrid>
      <w:tr w:rsidR="003271C4" w:rsidRPr="000A52A4" w:rsidTr="003271C4">
        <w:trPr>
          <w:trHeight w:val="480"/>
          <w:jc w:val="center"/>
        </w:trPr>
        <w:tc>
          <w:tcPr>
            <w:tcW w:w="8600" w:type="dxa"/>
            <w:gridSpan w:val="6"/>
          </w:tcPr>
          <w:p w:rsidR="003271C4" w:rsidRPr="000A52A4" w:rsidRDefault="003271C4" w:rsidP="000A52A4">
            <w:pPr>
              <w:ind w:firstLineChars="95" w:firstLine="305"/>
              <w:jc w:val="center"/>
              <w:rPr>
                <w:rFonts w:ascii="Times New Roman" w:eastAsia="仿宋_GB2312" w:hAnsi="Times New Roman"/>
                <w:b/>
                <w:sz w:val="24"/>
                <w:szCs w:val="32"/>
              </w:rPr>
            </w:pPr>
            <w:r w:rsidRPr="000A52A4">
              <w:rPr>
                <w:rFonts w:ascii="Times New Roman" w:eastAsia="仿宋_GB2312" w:hAnsi="Times New Roman" w:hint="eastAsia"/>
                <w:b/>
                <w:szCs w:val="32"/>
              </w:rPr>
              <w:t>县区级及以上医疗卫生机构评审</w:t>
            </w:r>
            <w:proofErr w:type="gramStart"/>
            <w:r w:rsidRPr="000A52A4">
              <w:rPr>
                <w:rFonts w:ascii="Times New Roman" w:eastAsia="仿宋_GB2312" w:hAnsi="Times New Roman" w:hint="eastAsia"/>
                <w:b/>
                <w:szCs w:val="32"/>
              </w:rPr>
              <w:t>量化赋分标准</w:t>
            </w:r>
            <w:proofErr w:type="gramEnd"/>
          </w:p>
        </w:tc>
      </w:tr>
      <w:tr w:rsidR="00C62471" w:rsidRPr="000A52A4" w:rsidTr="003271C4">
        <w:trPr>
          <w:cantSplit/>
          <w:trHeight w:val="91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评审指标</w:t>
            </w:r>
          </w:p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体系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业务能力</w:t>
            </w:r>
          </w:p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（考试）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科研能力</w:t>
            </w:r>
          </w:p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（论文）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综合能力</w:t>
            </w:r>
          </w:p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（答辩）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附加分</w:t>
            </w:r>
          </w:p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（科技奖励）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总计</w:t>
            </w:r>
          </w:p>
        </w:tc>
      </w:tr>
      <w:tr w:rsidR="00C62471" w:rsidRPr="000A52A4" w:rsidTr="000A52A4">
        <w:trPr>
          <w:trHeight w:val="89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proofErr w:type="gramStart"/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正高赋分标准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105</w:t>
            </w:r>
          </w:p>
        </w:tc>
      </w:tr>
      <w:tr w:rsidR="00C62471" w:rsidRPr="000A52A4" w:rsidTr="000A52A4">
        <w:trPr>
          <w:trHeight w:val="85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副</w:t>
            </w:r>
            <w:proofErr w:type="gramStart"/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高赋分标准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0A52A4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  <w:szCs w:val="32"/>
              </w:rPr>
            </w:pPr>
            <w:r w:rsidRPr="000A52A4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  <w:szCs w:val="32"/>
              </w:rPr>
              <w:t>105</w:t>
            </w:r>
          </w:p>
        </w:tc>
      </w:tr>
    </w:tbl>
    <w:p w:rsidR="00F172E5" w:rsidRDefault="00F172E5" w:rsidP="00C62471">
      <w:pPr>
        <w:ind w:firstLineChars="50" w:firstLine="160"/>
        <w:jc w:val="left"/>
        <w:rPr>
          <w:rFonts w:ascii="Times New Roman" w:eastAsia="仿宋_GB2312" w:hAnsi="Times New Roman"/>
          <w:szCs w:val="32"/>
        </w:rPr>
      </w:pPr>
    </w:p>
    <w:tbl>
      <w:tblPr>
        <w:tblW w:w="8600" w:type="dxa"/>
        <w:jc w:val="center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5"/>
        <w:gridCol w:w="1391"/>
        <w:gridCol w:w="1559"/>
        <w:gridCol w:w="1418"/>
        <w:gridCol w:w="1701"/>
        <w:gridCol w:w="1096"/>
      </w:tblGrid>
      <w:tr w:rsidR="00F172E5" w:rsidTr="000A52A4">
        <w:trPr>
          <w:trHeight w:val="954"/>
          <w:jc w:val="center"/>
        </w:trPr>
        <w:tc>
          <w:tcPr>
            <w:tcW w:w="8600" w:type="dxa"/>
            <w:gridSpan w:val="6"/>
            <w:vAlign w:val="center"/>
          </w:tcPr>
          <w:p w:rsidR="000A52A4" w:rsidRPr="000A52A4" w:rsidRDefault="00F172E5" w:rsidP="000A52A4">
            <w:pPr>
              <w:spacing w:line="400" w:lineRule="exact"/>
              <w:ind w:firstLineChars="50" w:firstLine="161"/>
              <w:jc w:val="center"/>
              <w:rPr>
                <w:rFonts w:ascii="Times New Roman" w:eastAsia="仿宋_GB2312" w:hAnsi="Times New Roman"/>
                <w:b/>
                <w:szCs w:val="32"/>
              </w:rPr>
            </w:pPr>
            <w:r w:rsidRPr="000A52A4">
              <w:rPr>
                <w:rFonts w:ascii="Times New Roman" w:eastAsia="仿宋_GB2312" w:hAnsi="Times New Roman" w:hint="eastAsia"/>
                <w:b/>
                <w:szCs w:val="32"/>
              </w:rPr>
              <w:t>基层医疗卫生机构（乡镇卫生院、社区卫生服务中心等）</w:t>
            </w:r>
          </w:p>
          <w:p w:rsidR="00F172E5" w:rsidRDefault="00F172E5" w:rsidP="000A52A4">
            <w:pPr>
              <w:spacing w:line="400" w:lineRule="exact"/>
              <w:ind w:firstLineChars="50" w:firstLine="161"/>
              <w:jc w:val="center"/>
              <w:rPr>
                <w:rFonts w:ascii="Times New Roman" w:eastAsia="仿宋_GB2312" w:hAnsi="Times New Roman"/>
                <w:szCs w:val="32"/>
              </w:rPr>
            </w:pPr>
            <w:r w:rsidRPr="000A52A4">
              <w:rPr>
                <w:rFonts w:ascii="Times New Roman" w:eastAsia="仿宋_GB2312" w:hAnsi="Times New Roman" w:hint="eastAsia"/>
                <w:b/>
                <w:szCs w:val="32"/>
              </w:rPr>
              <w:t>评审</w:t>
            </w:r>
            <w:proofErr w:type="gramStart"/>
            <w:r w:rsidRPr="000A52A4">
              <w:rPr>
                <w:rFonts w:ascii="Times New Roman" w:eastAsia="仿宋_GB2312" w:hAnsi="Times New Roman" w:hint="eastAsia"/>
                <w:b/>
                <w:szCs w:val="32"/>
              </w:rPr>
              <w:t>量化赋分标准</w:t>
            </w:r>
            <w:proofErr w:type="gramEnd"/>
          </w:p>
        </w:tc>
      </w:tr>
      <w:tr w:rsidR="00C62471" w:rsidRPr="00D14848" w:rsidTr="000A52A4">
        <w:trPr>
          <w:cantSplit/>
          <w:trHeight w:val="83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评审</w:t>
            </w: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指标</w:t>
            </w:r>
          </w:p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体系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471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业务能力</w:t>
            </w:r>
          </w:p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（考试）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工作</w:t>
            </w:r>
          </w:p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实绩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综合能力</w:t>
            </w:r>
          </w:p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（答辩）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附加分</w:t>
            </w:r>
          </w:p>
          <w:p w:rsidR="00C62471" w:rsidRPr="00D14848" w:rsidRDefault="00C62471" w:rsidP="003F4701">
            <w:pPr>
              <w:spacing w:line="320" w:lineRule="exact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（科技</w:t>
            </w: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奖励</w:t>
            </w: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）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总计</w:t>
            </w:r>
          </w:p>
        </w:tc>
      </w:tr>
      <w:tr w:rsidR="00C62471" w:rsidRPr="00D14848" w:rsidTr="000A52A4">
        <w:trPr>
          <w:trHeight w:val="80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proofErr w:type="gramStart"/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正高赋分标准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105</w:t>
            </w:r>
          </w:p>
        </w:tc>
      </w:tr>
      <w:tr w:rsidR="00C62471" w:rsidRPr="00D14848" w:rsidTr="000A52A4">
        <w:trPr>
          <w:trHeight w:val="84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副</w:t>
            </w:r>
            <w:proofErr w:type="gramStart"/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高赋分标准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471" w:rsidRPr="00D14848" w:rsidRDefault="00C62471" w:rsidP="003F4701">
            <w:pPr>
              <w:spacing w:line="320" w:lineRule="exact"/>
              <w:jc w:val="center"/>
              <w:rPr>
                <w:rFonts w:ascii="仿宋_GB2312" w:eastAsia="仿宋_GB2312" w:hAnsi="宋体" w:cs="仿宋_GB2312"/>
                <w:color w:val="000000"/>
                <w:spacing w:val="10"/>
                <w:sz w:val="24"/>
              </w:rPr>
            </w:pPr>
            <w:r w:rsidRPr="00D14848">
              <w:rPr>
                <w:rFonts w:ascii="仿宋_GB2312" w:eastAsia="仿宋_GB2312" w:hAnsi="宋体" w:cs="仿宋_GB2312" w:hint="eastAsia"/>
                <w:color w:val="000000"/>
                <w:spacing w:val="10"/>
                <w:sz w:val="24"/>
              </w:rPr>
              <w:t>105</w:t>
            </w:r>
          </w:p>
        </w:tc>
      </w:tr>
    </w:tbl>
    <w:p w:rsidR="00247130" w:rsidRDefault="00247130"/>
    <w:sectPr w:rsidR="00247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87" w:rsidRDefault="008B7987" w:rsidP="00C62471">
      <w:r>
        <w:separator/>
      </w:r>
    </w:p>
  </w:endnote>
  <w:endnote w:type="continuationSeparator" w:id="0">
    <w:p w:rsidR="008B7987" w:rsidRDefault="008B7987" w:rsidP="00C6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87" w:rsidRDefault="008B7987" w:rsidP="00C62471">
      <w:r>
        <w:separator/>
      </w:r>
    </w:p>
  </w:footnote>
  <w:footnote w:type="continuationSeparator" w:id="0">
    <w:p w:rsidR="008B7987" w:rsidRDefault="008B7987" w:rsidP="00C62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28"/>
    <w:rsid w:val="000A52A4"/>
    <w:rsid w:val="00247130"/>
    <w:rsid w:val="003271C4"/>
    <w:rsid w:val="007C5982"/>
    <w:rsid w:val="008B7987"/>
    <w:rsid w:val="00C62471"/>
    <w:rsid w:val="00F172E5"/>
    <w:rsid w:val="00FB705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71"/>
    <w:pPr>
      <w:widowControl w:val="0"/>
      <w:jc w:val="both"/>
    </w:pPr>
    <w:rPr>
      <w:rFonts w:ascii="Calibri" w:eastAsia="宋体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4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4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4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71"/>
    <w:pPr>
      <w:widowControl w:val="0"/>
      <w:jc w:val="both"/>
    </w:pPr>
    <w:rPr>
      <w:rFonts w:ascii="Calibri" w:eastAsia="宋体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4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4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4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admin</cp:lastModifiedBy>
  <cp:revision>6</cp:revision>
  <dcterms:created xsi:type="dcterms:W3CDTF">2017-09-01T08:23:00Z</dcterms:created>
  <dcterms:modified xsi:type="dcterms:W3CDTF">2017-09-21T01:55:00Z</dcterms:modified>
</cp:coreProperties>
</file>