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ABE7">
      <w:pPr>
        <w:rPr>
          <w:rFonts w:ascii="仿宋_GB2312" w:eastAsia="仿宋_GB2312"/>
          <w:color w:val="000000" w:themeColor="text1"/>
          <w:kern w:val="0"/>
          <w:szCs w:val="32"/>
          <w14:textFill>
            <w14:solidFill>
              <w14:schemeClr w14:val="tx1"/>
            </w14:solidFill>
          </w14:textFill>
        </w:rPr>
      </w:pPr>
    </w:p>
    <w:p w14:paraId="1BB14650">
      <w:pPr>
        <w:rPr>
          <w:rFonts w:ascii="仿宋_GB2312" w:eastAsia="仿宋_GB2312"/>
          <w:color w:val="000000" w:themeColor="text1"/>
          <w:kern w:val="0"/>
          <w:szCs w:val="32"/>
          <w14:textFill>
            <w14:solidFill>
              <w14:schemeClr w14:val="tx1"/>
            </w14:solidFill>
          </w14:textFill>
        </w:rPr>
      </w:pPr>
    </w:p>
    <w:p w14:paraId="76EDD355">
      <w:pPr>
        <w:ind w:firstLine="1044"/>
        <w:rPr>
          <w:rFonts w:ascii="宋体" w:hAnsi="宋体"/>
          <w:color w:val="000000" w:themeColor="text1"/>
          <w:kern w:val="0"/>
          <w:sz w:val="52"/>
          <w:szCs w:val="52"/>
          <w14:textFill>
            <w14:solidFill>
              <w14:schemeClr w14:val="tx1"/>
            </w14:solidFill>
          </w14:textFill>
        </w:rPr>
      </w:pPr>
    </w:p>
    <w:p w14:paraId="0D6FC31E">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辽宁省（市域）</w:t>
      </w:r>
      <w:r>
        <w:rPr>
          <w:rFonts w:hint="eastAsia" w:ascii="宋体" w:hAnsi="宋体"/>
          <w:color w:val="000000" w:themeColor="text1"/>
          <w:kern w:val="0"/>
          <w:sz w:val="52"/>
          <w:szCs w:val="52"/>
          <w14:textFill>
            <w14:solidFill>
              <w14:schemeClr w14:val="tx1"/>
            </w14:solidFill>
          </w14:textFill>
        </w:rPr>
        <w:t>临床重点专科申报书</w:t>
      </w:r>
    </w:p>
    <w:p w14:paraId="308D3321">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14:paraId="06DC4B26">
      <w:pPr>
        <w:rPr>
          <w:rFonts w:ascii="宋体" w:hAnsi="宋体"/>
          <w:color w:val="000000" w:themeColor="text1"/>
          <w:kern w:val="0"/>
          <w:sz w:val="52"/>
          <w:szCs w:val="52"/>
          <w14:textFill>
            <w14:solidFill>
              <w14:schemeClr w14:val="tx1"/>
            </w14:solidFill>
          </w14:textFill>
        </w:rPr>
      </w:pPr>
    </w:p>
    <w:p w14:paraId="40596B7E">
      <w:pPr>
        <w:rPr>
          <w:rFonts w:ascii="宋体" w:hAnsi="宋体"/>
          <w:color w:val="000000" w:themeColor="text1"/>
          <w:kern w:val="0"/>
          <w:sz w:val="52"/>
          <w:szCs w:val="52"/>
          <w14:textFill>
            <w14:solidFill>
              <w14:schemeClr w14:val="tx1"/>
            </w14:solidFill>
          </w14:textFill>
        </w:rPr>
      </w:pPr>
    </w:p>
    <w:p w14:paraId="11D3E11E">
      <w:pPr>
        <w:ind w:firstLine="1044"/>
        <w:rPr>
          <w:rFonts w:ascii="宋体" w:hAnsi="宋体"/>
          <w:color w:val="000000" w:themeColor="text1"/>
          <w:kern w:val="0"/>
          <w:sz w:val="52"/>
          <w:szCs w:val="52"/>
          <w14:textFill>
            <w14:solidFill>
              <w14:schemeClr w14:val="tx1"/>
            </w14:solidFill>
          </w14:textFill>
        </w:rPr>
      </w:pPr>
    </w:p>
    <w:p w14:paraId="7372FC79">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2006F672">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182924D9">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1BAACB71">
      <w:pPr>
        <w:ind w:firstLine="1044"/>
        <w:rPr>
          <w:rFonts w:ascii="宋体" w:hAnsi="宋体"/>
          <w:color w:val="000000" w:themeColor="text1"/>
          <w:sz w:val="52"/>
          <w:szCs w:val="52"/>
          <w14:textFill>
            <w14:solidFill>
              <w14:schemeClr w14:val="tx1"/>
            </w14:solidFill>
          </w14:textFill>
        </w:rPr>
      </w:pPr>
    </w:p>
    <w:p w14:paraId="09F82607">
      <w:pPr>
        <w:ind w:firstLine="1044"/>
        <w:rPr>
          <w:rFonts w:ascii="宋体" w:hAnsi="宋体"/>
          <w:color w:val="000000" w:themeColor="text1"/>
          <w:sz w:val="52"/>
          <w:szCs w:val="52"/>
          <w14:textFill>
            <w14:solidFill>
              <w14:schemeClr w14:val="tx1"/>
            </w14:solidFill>
          </w14:textFill>
        </w:rPr>
      </w:pPr>
    </w:p>
    <w:p w14:paraId="3FC2AF5E">
      <w:pPr>
        <w:ind w:firstLine="1044"/>
        <w:rPr>
          <w:rFonts w:ascii="宋体" w:hAnsi="宋体"/>
          <w:color w:val="000000" w:themeColor="text1"/>
          <w:sz w:val="52"/>
          <w:szCs w:val="52"/>
          <w14:textFill>
            <w14:solidFill>
              <w14:schemeClr w14:val="tx1"/>
            </w14:solidFill>
          </w14:textFill>
        </w:rPr>
      </w:pPr>
    </w:p>
    <w:p w14:paraId="1FF09BAF">
      <w:pPr>
        <w:ind w:firstLine="1044"/>
        <w:rPr>
          <w:rFonts w:ascii="宋体" w:hAnsi="宋体"/>
          <w:color w:val="000000" w:themeColor="text1"/>
          <w:sz w:val="52"/>
          <w:szCs w:val="52"/>
          <w14:textFill>
            <w14:solidFill>
              <w14:schemeClr w14:val="tx1"/>
            </w14:solidFill>
          </w14:textFill>
        </w:rPr>
      </w:pPr>
    </w:p>
    <w:p w14:paraId="79A729C8">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78B0295B">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6DAF4529">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F66500F">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51AA83C7">
      <w:pPr>
        <w:ind w:firstLine="560" w:firstLineChars="200"/>
        <w:jc w:val="both"/>
        <w:rPr>
          <w:rFonts w:ascii="仿宋" w:hAnsi="仿宋" w:eastAsia="仿宋"/>
          <w:b w:val="0"/>
          <w:color w:val="000000" w:themeColor="text1"/>
          <w:sz w:val="28"/>
          <w:szCs w:val="28"/>
          <w14:textFill>
            <w14:solidFill>
              <w14:schemeClr w14:val="tx1"/>
            </w14:solidFill>
          </w14:textFill>
        </w:rPr>
      </w:pPr>
    </w:p>
    <w:p w14:paraId="6F33EB28">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593CAA60">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2707F7DA">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6DA76580">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20915B46">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bookmarkStart w:id="0" w:name="_GoBack"/>
      <w:bookmarkEnd w:id="0"/>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780BD2E7">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5354624A">
      <w:pPr>
        <w:ind w:firstLine="560" w:firstLineChars="200"/>
        <w:jc w:val="both"/>
        <w:rPr>
          <w:rFonts w:ascii="仿宋" w:hAnsi="仿宋" w:eastAsia="仿宋"/>
          <w:b w:val="0"/>
          <w:color w:val="000000" w:themeColor="text1"/>
          <w:sz w:val="28"/>
          <w:szCs w:val="28"/>
          <w14:textFill>
            <w14:solidFill>
              <w14:schemeClr w14:val="tx1"/>
            </w14:solidFill>
          </w14:textFill>
        </w:rPr>
      </w:pPr>
    </w:p>
    <w:p w14:paraId="31F93F5B">
      <w:pPr>
        <w:ind w:firstLine="560" w:firstLineChars="200"/>
        <w:jc w:val="both"/>
        <w:rPr>
          <w:rFonts w:ascii="仿宋" w:hAnsi="仿宋" w:eastAsia="仿宋"/>
          <w:b w:val="0"/>
          <w:color w:val="000000" w:themeColor="text1"/>
          <w:sz w:val="28"/>
          <w:szCs w:val="28"/>
          <w14:textFill>
            <w14:solidFill>
              <w14:schemeClr w14:val="tx1"/>
            </w14:solidFill>
          </w14:textFill>
        </w:rPr>
      </w:pPr>
    </w:p>
    <w:p w14:paraId="4788AEAC">
      <w:pPr>
        <w:ind w:firstLine="560" w:firstLineChars="200"/>
        <w:jc w:val="both"/>
        <w:rPr>
          <w:rFonts w:ascii="仿宋" w:hAnsi="仿宋" w:eastAsia="仿宋"/>
          <w:b w:val="0"/>
          <w:color w:val="000000" w:themeColor="text1"/>
          <w:sz w:val="28"/>
          <w:szCs w:val="28"/>
          <w14:textFill>
            <w14:solidFill>
              <w14:schemeClr w14:val="tx1"/>
            </w14:solidFill>
          </w14:textFill>
        </w:rPr>
      </w:pPr>
    </w:p>
    <w:p w14:paraId="26816773">
      <w:pPr>
        <w:ind w:firstLine="560" w:firstLineChars="200"/>
        <w:jc w:val="both"/>
        <w:rPr>
          <w:rFonts w:ascii="仿宋" w:hAnsi="仿宋" w:eastAsia="仿宋"/>
          <w:b w:val="0"/>
          <w:color w:val="000000" w:themeColor="text1"/>
          <w:sz w:val="28"/>
          <w:szCs w:val="28"/>
          <w14:textFill>
            <w14:solidFill>
              <w14:schemeClr w14:val="tx1"/>
            </w14:solidFill>
          </w14:textFill>
        </w:rPr>
      </w:pPr>
    </w:p>
    <w:p w14:paraId="0C2E5313">
      <w:pPr>
        <w:ind w:firstLine="560" w:firstLineChars="200"/>
        <w:jc w:val="both"/>
        <w:rPr>
          <w:rFonts w:ascii="仿宋" w:hAnsi="仿宋" w:eastAsia="仿宋"/>
          <w:b w:val="0"/>
          <w:color w:val="000000" w:themeColor="text1"/>
          <w:sz w:val="28"/>
          <w:szCs w:val="28"/>
          <w14:textFill>
            <w14:solidFill>
              <w14:schemeClr w14:val="tx1"/>
            </w14:solidFill>
          </w14:textFill>
        </w:rPr>
      </w:pPr>
    </w:p>
    <w:p w14:paraId="49BD394D">
      <w:pPr>
        <w:ind w:firstLine="560" w:firstLineChars="200"/>
        <w:jc w:val="both"/>
        <w:rPr>
          <w:rFonts w:ascii="仿宋" w:hAnsi="仿宋" w:eastAsia="仿宋"/>
          <w:b w:val="0"/>
          <w:color w:val="000000" w:themeColor="text1"/>
          <w:sz w:val="28"/>
          <w:szCs w:val="28"/>
          <w14:textFill>
            <w14:solidFill>
              <w14:schemeClr w14:val="tx1"/>
            </w14:solidFill>
          </w14:textFill>
        </w:rPr>
      </w:pPr>
    </w:p>
    <w:p w14:paraId="099AA2E6">
      <w:pPr>
        <w:ind w:firstLine="560" w:firstLineChars="200"/>
        <w:jc w:val="both"/>
        <w:rPr>
          <w:rFonts w:ascii="仿宋" w:hAnsi="仿宋" w:eastAsia="仿宋"/>
          <w:b w:val="0"/>
          <w:color w:val="000000" w:themeColor="text1"/>
          <w:sz w:val="28"/>
          <w:szCs w:val="28"/>
          <w14:textFill>
            <w14:solidFill>
              <w14:schemeClr w14:val="tx1"/>
            </w14:solidFill>
          </w14:textFill>
        </w:rPr>
      </w:pPr>
    </w:p>
    <w:p w14:paraId="3576CA2B">
      <w:pPr>
        <w:ind w:firstLine="560" w:firstLineChars="200"/>
        <w:jc w:val="both"/>
        <w:rPr>
          <w:rFonts w:ascii="仿宋" w:hAnsi="仿宋" w:eastAsia="仿宋"/>
          <w:b w:val="0"/>
          <w:color w:val="000000" w:themeColor="text1"/>
          <w:sz w:val="28"/>
          <w:szCs w:val="28"/>
          <w14:textFill>
            <w14:solidFill>
              <w14:schemeClr w14:val="tx1"/>
            </w14:solidFill>
          </w14:textFill>
        </w:rPr>
      </w:pPr>
    </w:p>
    <w:p w14:paraId="1DE52F41">
      <w:pPr>
        <w:ind w:firstLine="560" w:firstLineChars="200"/>
        <w:jc w:val="both"/>
        <w:rPr>
          <w:rFonts w:ascii="仿宋" w:hAnsi="仿宋" w:eastAsia="仿宋"/>
          <w:b w:val="0"/>
          <w:color w:val="000000" w:themeColor="text1"/>
          <w:sz w:val="28"/>
          <w:szCs w:val="28"/>
          <w14:textFill>
            <w14:solidFill>
              <w14:schemeClr w14:val="tx1"/>
            </w14:solidFill>
          </w14:textFill>
        </w:rPr>
      </w:pPr>
    </w:p>
    <w:p w14:paraId="17A831FC">
      <w:pPr>
        <w:ind w:firstLine="560" w:firstLineChars="200"/>
        <w:jc w:val="both"/>
        <w:rPr>
          <w:rFonts w:ascii="仿宋" w:hAnsi="仿宋" w:eastAsia="仿宋"/>
          <w:b w:val="0"/>
          <w:color w:val="000000" w:themeColor="text1"/>
          <w:sz w:val="28"/>
          <w:szCs w:val="28"/>
          <w14:textFill>
            <w14:solidFill>
              <w14:schemeClr w14:val="tx1"/>
            </w14:solidFill>
          </w14:textFill>
        </w:rPr>
      </w:pPr>
    </w:p>
    <w:p w14:paraId="6724F9B7">
      <w:pPr>
        <w:ind w:firstLine="560" w:firstLineChars="200"/>
        <w:jc w:val="both"/>
        <w:rPr>
          <w:rFonts w:ascii="仿宋" w:hAnsi="仿宋" w:eastAsia="仿宋"/>
          <w:b w:val="0"/>
          <w:color w:val="000000" w:themeColor="text1"/>
          <w:sz w:val="28"/>
          <w:szCs w:val="28"/>
          <w14:textFill>
            <w14:solidFill>
              <w14:schemeClr w14:val="tx1"/>
            </w14:solidFill>
          </w14:textFill>
        </w:rPr>
      </w:pPr>
    </w:p>
    <w:p w14:paraId="5F4F3986">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3295601C">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20364B7D">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065F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212486A9">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1EAABF6E">
            <w:pPr>
              <w:pStyle w:val="10"/>
              <w:spacing w:line="320" w:lineRule="exact"/>
              <w:jc w:val="left"/>
              <w:rPr>
                <w:color w:val="000000" w:themeColor="text1"/>
                <w14:textFill>
                  <w14:solidFill>
                    <w14:schemeClr w14:val="tx1"/>
                  </w14:solidFill>
                </w14:textFill>
              </w:rPr>
            </w:pPr>
          </w:p>
        </w:tc>
      </w:tr>
      <w:tr w14:paraId="1A077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EF4AA9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59E6C281">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40215B91">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43F0F56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51ACFCF7">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3A05BC9B">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4EE4D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7F2449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4ABEBB65">
            <w:pPr>
              <w:pStyle w:val="10"/>
              <w:rPr>
                <w:color w:val="000000" w:themeColor="text1"/>
                <w14:textFill>
                  <w14:solidFill>
                    <w14:schemeClr w14:val="tx1"/>
                  </w14:solidFill>
                </w14:textFill>
              </w:rPr>
            </w:pPr>
          </w:p>
        </w:tc>
        <w:tc>
          <w:tcPr>
            <w:tcW w:w="1200" w:type="dxa"/>
          </w:tcPr>
          <w:p w14:paraId="15D7D84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4EF55239">
            <w:pPr>
              <w:pStyle w:val="10"/>
              <w:rPr>
                <w:color w:val="000000" w:themeColor="text1"/>
                <w14:textFill>
                  <w14:solidFill>
                    <w14:schemeClr w14:val="tx1"/>
                  </w14:solidFill>
                </w14:textFill>
              </w:rPr>
            </w:pPr>
          </w:p>
        </w:tc>
      </w:tr>
      <w:tr w14:paraId="28188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6C6780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41B40B29">
            <w:pPr>
              <w:pStyle w:val="10"/>
              <w:rPr>
                <w:color w:val="000000" w:themeColor="text1"/>
                <w14:textFill>
                  <w14:solidFill>
                    <w14:schemeClr w14:val="tx1"/>
                  </w14:solidFill>
                </w14:textFill>
              </w:rPr>
            </w:pPr>
          </w:p>
        </w:tc>
        <w:tc>
          <w:tcPr>
            <w:tcW w:w="1200" w:type="dxa"/>
          </w:tcPr>
          <w:p w14:paraId="7E5B448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4D828DDC">
            <w:pPr>
              <w:pStyle w:val="10"/>
              <w:rPr>
                <w:color w:val="000000" w:themeColor="text1"/>
                <w14:textFill>
                  <w14:solidFill>
                    <w14:schemeClr w14:val="tx1"/>
                  </w14:solidFill>
                </w14:textFill>
              </w:rPr>
            </w:pPr>
          </w:p>
        </w:tc>
      </w:tr>
      <w:tr w14:paraId="3C6D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E1AD0F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20342985">
            <w:pPr>
              <w:pStyle w:val="10"/>
              <w:rPr>
                <w:color w:val="000000" w:themeColor="text1"/>
                <w14:textFill>
                  <w14:solidFill>
                    <w14:schemeClr w14:val="tx1"/>
                  </w14:solidFill>
                </w14:textFill>
              </w:rPr>
            </w:pPr>
          </w:p>
        </w:tc>
      </w:tr>
      <w:tr w14:paraId="7C80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B8074F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115C3C94">
            <w:pPr>
              <w:pStyle w:val="10"/>
              <w:rPr>
                <w:color w:val="000000" w:themeColor="text1"/>
                <w14:textFill>
                  <w14:solidFill>
                    <w14:schemeClr w14:val="tx1"/>
                  </w14:solidFill>
                </w14:textFill>
              </w:rPr>
            </w:pPr>
          </w:p>
        </w:tc>
      </w:tr>
      <w:tr w14:paraId="1A225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93D779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49D6BB33">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7B3CB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3793AC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05280025">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25A90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350310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20213A2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7C820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FF3B85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743AA28F">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14:paraId="39DD3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70A795E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2FB12522">
            <w:pPr>
              <w:pStyle w:val="10"/>
              <w:rPr>
                <w:color w:val="000000" w:themeColor="text1"/>
                <w14:textFill>
                  <w14:solidFill>
                    <w14:schemeClr w14:val="tx1"/>
                  </w14:solidFill>
                </w14:textFill>
              </w:rPr>
            </w:pPr>
          </w:p>
        </w:tc>
        <w:tc>
          <w:tcPr>
            <w:tcW w:w="1583" w:type="dxa"/>
            <w:vAlign w:val="center"/>
          </w:tcPr>
          <w:p w14:paraId="2071301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470549CC">
            <w:pPr>
              <w:pStyle w:val="10"/>
              <w:rPr>
                <w:color w:val="000000" w:themeColor="text1"/>
                <w14:textFill>
                  <w14:solidFill>
                    <w14:schemeClr w14:val="tx1"/>
                  </w14:solidFill>
                </w14:textFill>
              </w:rPr>
            </w:pPr>
          </w:p>
        </w:tc>
      </w:tr>
      <w:tr w14:paraId="7E1FF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D88860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11F6FA17">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1584368F">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2C11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1743C1F9">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29F45C06">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5844A9E7">
            <w:pPr>
              <w:spacing w:line="400" w:lineRule="exact"/>
              <w:jc w:val="left"/>
              <w:rPr>
                <w:rFonts w:ascii="仿宋_GB2312" w:hAnsi="宋体" w:eastAsia="仿宋_GB2312"/>
                <w:color w:val="000000" w:themeColor="text1"/>
                <w:sz w:val="24"/>
                <w14:textFill>
                  <w14:solidFill>
                    <w14:schemeClr w14:val="tx1"/>
                  </w14:solidFill>
                </w14:textFill>
              </w:rPr>
            </w:pPr>
          </w:p>
          <w:p w14:paraId="3119B236">
            <w:pPr>
              <w:spacing w:line="400" w:lineRule="exact"/>
              <w:jc w:val="left"/>
              <w:rPr>
                <w:rFonts w:ascii="仿宋_GB2312" w:hAnsi="宋体" w:eastAsia="仿宋_GB2312"/>
                <w:color w:val="000000" w:themeColor="text1"/>
                <w:sz w:val="24"/>
                <w14:textFill>
                  <w14:solidFill>
                    <w14:schemeClr w14:val="tx1"/>
                  </w14:solidFill>
                </w14:textFill>
              </w:rPr>
            </w:pPr>
          </w:p>
          <w:p w14:paraId="03E0AA01">
            <w:pPr>
              <w:spacing w:line="400" w:lineRule="exact"/>
              <w:jc w:val="left"/>
              <w:rPr>
                <w:rFonts w:ascii="仿宋_GB2312" w:hAnsi="宋体" w:eastAsia="仿宋_GB2312"/>
                <w:color w:val="000000" w:themeColor="text1"/>
                <w:sz w:val="24"/>
                <w14:textFill>
                  <w14:solidFill>
                    <w14:schemeClr w14:val="tx1"/>
                  </w14:solidFill>
                </w14:textFill>
              </w:rPr>
            </w:pPr>
          </w:p>
          <w:p w14:paraId="4E9D8A58">
            <w:pPr>
              <w:spacing w:line="400" w:lineRule="exact"/>
              <w:jc w:val="left"/>
              <w:rPr>
                <w:rFonts w:ascii="仿宋_GB2312" w:hAnsi="宋体" w:eastAsia="仿宋_GB2312"/>
                <w:color w:val="000000" w:themeColor="text1"/>
                <w:sz w:val="24"/>
                <w14:textFill>
                  <w14:solidFill>
                    <w14:schemeClr w14:val="tx1"/>
                  </w14:solidFill>
                </w14:textFill>
              </w:rPr>
            </w:pPr>
          </w:p>
          <w:p w14:paraId="4FC8FCE0">
            <w:pPr>
              <w:spacing w:line="400" w:lineRule="exact"/>
              <w:jc w:val="left"/>
              <w:rPr>
                <w:rFonts w:ascii="仿宋_GB2312" w:hAnsi="宋体" w:eastAsia="仿宋_GB2312"/>
                <w:color w:val="000000" w:themeColor="text1"/>
                <w:sz w:val="24"/>
                <w14:textFill>
                  <w14:solidFill>
                    <w14:schemeClr w14:val="tx1"/>
                  </w14:solidFill>
                </w14:textFill>
              </w:rPr>
            </w:pPr>
          </w:p>
          <w:p w14:paraId="1333C5B3">
            <w:pPr>
              <w:spacing w:line="400" w:lineRule="exact"/>
              <w:jc w:val="left"/>
              <w:rPr>
                <w:rFonts w:ascii="仿宋_GB2312" w:hAnsi="宋体" w:eastAsia="仿宋_GB2312"/>
                <w:color w:val="000000" w:themeColor="text1"/>
                <w:sz w:val="24"/>
                <w14:textFill>
                  <w14:solidFill>
                    <w14:schemeClr w14:val="tx1"/>
                  </w14:solidFill>
                </w14:textFill>
              </w:rPr>
            </w:pPr>
          </w:p>
        </w:tc>
      </w:tr>
      <w:tr w14:paraId="0388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7411499E">
            <w:pPr>
              <w:spacing w:line="400" w:lineRule="exact"/>
              <w:jc w:val="left"/>
              <w:rPr>
                <w:rFonts w:eastAsia="华文仿宋"/>
                <w:b w:val="0"/>
                <w:color w:val="000000" w:themeColor="text1"/>
                <w:sz w:val="24"/>
                <w14:textFill>
                  <w14:solidFill>
                    <w14:schemeClr w14:val="tx1"/>
                  </w14:solidFill>
                </w14:textFill>
              </w:rPr>
            </w:pPr>
          </w:p>
        </w:tc>
      </w:tr>
      <w:tr w14:paraId="2757C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14:paraId="58F287C7">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14:paraId="66603F1E">
            <w:pPr>
              <w:spacing w:line="400" w:lineRule="exact"/>
              <w:rPr>
                <w:rFonts w:eastAsia="华文仿宋"/>
                <w:b w:val="0"/>
                <w:color w:val="000000" w:themeColor="text1"/>
                <w:sz w:val="24"/>
                <w14:textFill>
                  <w14:solidFill>
                    <w14:schemeClr w14:val="tx1"/>
                  </w14:solidFill>
                </w14:textFill>
              </w:rPr>
            </w:pPr>
          </w:p>
        </w:tc>
      </w:tr>
      <w:tr w14:paraId="3563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4DE520DD">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4D89CDB8">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0147F2EA">
            <w:pPr>
              <w:spacing w:line="400" w:lineRule="exact"/>
              <w:jc w:val="both"/>
              <w:rPr>
                <w:rFonts w:eastAsia="华文仿宋"/>
                <w:b w:val="0"/>
                <w:color w:val="000000" w:themeColor="text1"/>
                <w:sz w:val="24"/>
                <w14:textFill>
                  <w14:solidFill>
                    <w14:schemeClr w14:val="tx1"/>
                  </w14:solidFill>
                </w14:textFill>
              </w:rPr>
            </w:pPr>
          </w:p>
          <w:p w14:paraId="0441BBEB">
            <w:pPr>
              <w:spacing w:line="400" w:lineRule="exact"/>
              <w:jc w:val="both"/>
              <w:rPr>
                <w:rFonts w:eastAsia="华文仿宋"/>
                <w:b w:val="0"/>
                <w:color w:val="000000" w:themeColor="text1"/>
                <w:sz w:val="24"/>
                <w14:textFill>
                  <w14:solidFill>
                    <w14:schemeClr w14:val="tx1"/>
                  </w14:solidFill>
                </w14:textFill>
              </w:rPr>
            </w:pPr>
          </w:p>
          <w:p w14:paraId="3A5D67BF">
            <w:pPr>
              <w:spacing w:line="400" w:lineRule="exact"/>
              <w:jc w:val="both"/>
              <w:rPr>
                <w:rFonts w:eastAsia="华文仿宋"/>
                <w:b w:val="0"/>
                <w:color w:val="000000" w:themeColor="text1"/>
                <w:sz w:val="24"/>
                <w14:textFill>
                  <w14:solidFill>
                    <w14:schemeClr w14:val="tx1"/>
                  </w14:solidFill>
                </w14:textFill>
              </w:rPr>
            </w:pPr>
          </w:p>
          <w:p w14:paraId="06BFA84E">
            <w:pPr>
              <w:spacing w:line="400" w:lineRule="exact"/>
              <w:jc w:val="both"/>
              <w:rPr>
                <w:rFonts w:eastAsia="华文仿宋"/>
                <w:b w:val="0"/>
                <w:color w:val="000000" w:themeColor="text1"/>
                <w:sz w:val="24"/>
                <w14:textFill>
                  <w14:solidFill>
                    <w14:schemeClr w14:val="tx1"/>
                  </w14:solidFill>
                </w14:textFill>
              </w:rPr>
            </w:pPr>
          </w:p>
          <w:p w14:paraId="13C74D2C">
            <w:pPr>
              <w:spacing w:line="400" w:lineRule="exact"/>
              <w:jc w:val="both"/>
              <w:rPr>
                <w:rFonts w:eastAsia="华文仿宋"/>
                <w:b w:val="0"/>
                <w:color w:val="000000" w:themeColor="text1"/>
                <w:sz w:val="24"/>
                <w14:textFill>
                  <w14:solidFill>
                    <w14:schemeClr w14:val="tx1"/>
                  </w14:solidFill>
                </w14:textFill>
              </w:rPr>
            </w:pPr>
          </w:p>
          <w:p w14:paraId="40622DE1">
            <w:pPr>
              <w:spacing w:line="400" w:lineRule="exact"/>
              <w:jc w:val="both"/>
              <w:rPr>
                <w:rFonts w:eastAsia="华文仿宋"/>
                <w:b w:val="0"/>
                <w:color w:val="000000" w:themeColor="text1"/>
                <w:sz w:val="24"/>
                <w14:textFill>
                  <w14:solidFill>
                    <w14:schemeClr w14:val="tx1"/>
                  </w14:solidFill>
                </w14:textFill>
              </w:rPr>
            </w:pPr>
          </w:p>
          <w:p w14:paraId="455CAA3E">
            <w:pPr>
              <w:spacing w:line="400" w:lineRule="exact"/>
              <w:jc w:val="both"/>
              <w:rPr>
                <w:rFonts w:eastAsia="华文仿宋"/>
                <w:b w:val="0"/>
                <w:color w:val="000000" w:themeColor="text1"/>
                <w:sz w:val="24"/>
                <w14:textFill>
                  <w14:solidFill>
                    <w14:schemeClr w14:val="tx1"/>
                  </w14:solidFill>
                </w14:textFill>
              </w:rPr>
            </w:pPr>
          </w:p>
          <w:p w14:paraId="32788AA0">
            <w:pPr>
              <w:spacing w:line="400" w:lineRule="exact"/>
              <w:jc w:val="both"/>
              <w:rPr>
                <w:rFonts w:eastAsia="华文仿宋"/>
                <w:b w:val="0"/>
                <w:color w:val="000000" w:themeColor="text1"/>
                <w:sz w:val="24"/>
                <w14:textFill>
                  <w14:solidFill>
                    <w14:schemeClr w14:val="tx1"/>
                  </w14:solidFill>
                </w14:textFill>
              </w:rPr>
            </w:pPr>
          </w:p>
        </w:tc>
      </w:tr>
      <w:tr w14:paraId="6211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35221BC9">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0E05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7C37D10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1D9405E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46B98E2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1473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0FFD8DC3">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7EF0BD85">
            <w:pPr>
              <w:pStyle w:val="10"/>
              <w:rPr>
                <w:color w:val="000000" w:themeColor="text1"/>
                <w14:textFill>
                  <w14:solidFill>
                    <w14:schemeClr w14:val="tx1"/>
                  </w14:solidFill>
                </w14:textFill>
              </w:rPr>
            </w:pPr>
          </w:p>
        </w:tc>
        <w:tc>
          <w:tcPr>
            <w:tcW w:w="2843" w:type="dxa"/>
            <w:gridSpan w:val="3"/>
            <w:vAlign w:val="center"/>
          </w:tcPr>
          <w:p w14:paraId="10A094B9">
            <w:pPr>
              <w:pStyle w:val="10"/>
              <w:rPr>
                <w:color w:val="000000" w:themeColor="text1"/>
                <w14:textFill>
                  <w14:solidFill>
                    <w14:schemeClr w14:val="tx1"/>
                  </w14:solidFill>
                </w14:textFill>
              </w:rPr>
            </w:pPr>
          </w:p>
        </w:tc>
      </w:tr>
      <w:tr w14:paraId="02E3C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4A370A87">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1C1D957C">
            <w:pPr>
              <w:pStyle w:val="10"/>
              <w:rPr>
                <w:color w:val="000000" w:themeColor="text1"/>
                <w14:textFill>
                  <w14:solidFill>
                    <w14:schemeClr w14:val="tx1"/>
                  </w14:solidFill>
                </w14:textFill>
              </w:rPr>
            </w:pPr>
          </w:p>
        </w:tc>
        <w:tc>
          <w:tcPr>
            <w:tcW w:w="2843" w:type="dxa"/>
            <w:gridSpan w:val="3"/>
            <w:vAlign w:val="center"/>
          </w:tcPr>
          <w:p w14:paraId="4BE6D20C">
            <w:pPr>
              <w:pStyle w:val="10"/>
              <w:rPr>
                <w:color w:val="000000" w:themeColor="text1"/>
                <w14:textFill>
                  <w14:solidFill>
                    <w14:schemeClr w14:val="tx1"/>
                  </w14:solidFill>
                </w14:textFill>
              </w:rPr>
            </w:pPr>
          </w:p>
        </w:tc>
      </w:tr>
      <w:tr w14:paraId="4C370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4B3D1836">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63971C23">
            <w:pPr>
              <w:pStyle w:val="10"/>
              <w:rPr>
                <w:color w:val="000000" w:themeColor="text1"/>
                <w14:textFill>
                  <w14:solidFill>
                    <w14:schemeClr w14:val="tx1"/>
                  </w14:solidFill>
                </w14:textFill>
              </w:rPr>
            </w:pPr>
          </w:p>
        </w:tc>
        <w:tc>
          <w:tcPr>
            <w:tcW w:w="2843" w:type="dxa"/>
            <w:gridSpan w:val="3"/>
            <w:vAlign w:val="center"/>
          </w:tcPr>
          <w:p w14:paraId="77009BD7">
            <w:pPr>
              <w:pStyle w:val="10"/>
              <w:rPr>
                <w:color w:val="000000" w:themeColor="text1"/>
                <w14:textFill>
                  <w14:solidFill>
                    <w14:schemeClr w14:val="tx1"/>
                  </w14:solidFill>
                </w14:textFill>
              </w:rPr>
            </w:pPr>
          </w:p>
        </w:tc>
      </w:tr>
      <w:tr w14:paraId="1572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6915D9C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4F0FB5E1">
            <w:pPr>
              <w:pStyle w:val="10"/>
              <w:rPr>
                <w:color w:val="000000" w:themeColor="text1"/>
                <w14:textFill>
                  <w14:solidFill>
                    <w14:schemeClr w14:val="tx1"/>
                  </w14:solidFill>
                </w14:textFill>
              </w:rPr>
            </w:pPr>
          </w:p>
        </w:tc>
        <w:tc>
          <w:tcPr>
            <w:tcW w:w="2843" w:type="dxa"/>
            <w:gridSpan w:val="3"/>
            <w:vAlign w:val="center"/>
          </w:tcPr>
          <w:p w14:paraId="5118296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341E1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72D19529">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26C2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4F7B44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1C02A1B8">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1BF35FDC">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23D47400">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6C040686">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2B3F74D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157D055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11E04C02">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55B39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4FB6FD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9E832F1">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4AC989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1E0A02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F408B8C">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5C0472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A1570C">
            <w:pPr>
              <w:spacing w:line="360" w:lineRule="auto"/>
              <w:rPr>
                <w:rFonts w:eastAsia="华文仿宋"/>
                <w:b w:val="0"/>
                <w:color w:val="000000" w:themeColor="text1"/>
                <w:sz w:val="24"/>
                <w14:textFill>
                  <w14:solidFill>
                    <w14:schemeClr w14:val="tx1"/>
                  </w14:solidFill>
                </w14:textFill>
              </w:rPr>
            </w:pPr>
          </w:p>
        </w:tc>
      </w:tr>
      <w:tr w14:paraId="011D2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E55362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B23606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904DCE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6B31F6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FF8793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7BF3C7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29F0177">
            <w:pPr>
              <w:spacing w:line="360" w:lineRule="auto"/>
              <w:rPr>
                <w:rFonts w:eastAsia="华文仿宋"/>
                <w:b w:val="0"/>
                <w:color w:val="000000" w:themeColor="text1"/>
                <w:sz w:val="24"/>
                <w14:textFill>
                  <w14:solidFill>
                    <w14:schemeClr w14:val="tx1"/>
                  </w14:solidFill>
                </w14:textFill>
              </w:rPr>
            </w:pPr>
          </w:p>
        </w:tc>
      </w:tr>
      <w:tr w14:paraId="62AE1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4BDC3D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95090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92C257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D7321C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A443EE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DE0161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DF8521F">
            <w:pPr>
              <w:spacing w:line="360" w:lineRule="auto"/>
              <w:rPr>
                <w:rFonts w:eastAsia="华文仿宋"/>
                <w:b w:val="0"/>
                <w:color w:val="000000" w:themeColor="text1"/>
                <w:sz w:val="24"/>
                <w14:textFill>
                  <w14:solidFill>
                    <w14:schemeClr w14:val="tx1"/>
                  </w14:solidFill>
                </w14:textFill>
              </w:rPr>
            </w:pPr>
          </w:p>
        </w:tc>
      </w:tr>
      <w:tr w14:paraId="4295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EBA808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DC2ABB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F7B2A0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A316DB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CCA9C6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3ADE24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D825824">
            <w:pPr>
              <w:spacing w:line="360" w:lineRule="auto"/>
              <w:rPr>
                <w:rFonts w:eastAsia="华文仿宋"/>
                <w:b w:val="0"/>
                <w:color w:val="000000" w:themeColor="text1"/>
                <w:sz w:val="24"/>
                <w14:textFill>
                  <w14:solidFill>
                    <w14:schemeClr w14:val="tx1"/>
                  </w14:solidFill>
                </w14:textFill>
              </w:rPr>
            </w:pPr>
          </w:p>
        </w:tc>
      </w:tr>
      <w:tr w14:paraId="2D04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1F76DC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825866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50BE3F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2436A1B">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40F21B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7C8DFB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5E4DA95">
            <w:pPr>
              <w:spacing w:line="360" w:lineRule="auto"/>
              <w:rPr>
                <w:rFonts w:eastAsia="华文仿宋"/>
                <w:b w:val="0"/>
                <w:color w:val="000000" w:themeColor="text1"/>
                <w:sz w:val="24"/>
                <w14:textFill>
                  <w14:solidFill>
                    <w14:schemeClr w14:val="tx1"/>
                  </w14:solidFill>
                </w14:textFill>
              </w:rPr>
            </w:pPr>
          </w:p>
        </w:tc>
      </w:tr>
      <w:tr w14:paraId="3E75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587E9F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EF3704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6EC27B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619713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4EF530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5B07FA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A7774B1">
            <w:pPr>
              <w:spacing w:line="360" w:lineRule="auto"/>
              <w:rPr>
                <w:rFonts w:eastAsia="华文仿宋"/>
                <w:b w:val="0"/>
                <w:color w:val="000000" w:themeColor="text1"/>
                <w:sz w:val="24"/>
                <w14:textFill>
                  <w14:solidFill>
                    <w14:schemeClr w14:val="tx1"/>
                  </w14:solidFill>
                </w14:textFill>
              </w:rPr>
            </w:pPr>
          </w:p>
        </w:tc>
      </w:tr>
      <w:tr w14:paraId="1075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6CDD54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7CFAEF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7FB8D6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9A1580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56B67A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EE062C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757344">
            <w:pPr>
              <w:spacing w:line="360" w:lineRule="auto"/>
              <w:rPr>
                <w:rFonts w:eastAsia="华文仿宋"/>
                <w:b w:val="0"/>
                <w:color w:val="000000" w:themeColor="text1"/>
                <w:sz w:val="24"/>
                <w14:textFill>
                  <w14:solidFill>
                    <w14:schemeClr w14:val="tx1"/>
                  </w14:solidFill>
                </w14:textFill>
              </w:rPr>
            </w:pPr>
          </w:p>
        </w:tc>
      </w:tr>
      <w:tr w14:paraId="75261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30AB66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CF4F89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425566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877CDD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752905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943238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1195C0A">
            <w:pPr>
              <w:spacing w:line="360" w:lineRule="auto"/>
              <w:rPr>
                <w:rFonts w:eastAsia="华文仿宋"/>
                <w:b w:val="0"/>
                <w:color w:val="000000" w:themeColor="text1"/>
                <w:sz w:val="24"/>
                <w14:textFill>
                  <w14:solidFill>
                    <w14:schemeClr w14:val="tx1"/>
                  </w14:solidFill>
                </w14:textFill>
              </w:rPr>
            </w:pPr>
          </w:p>
        </w:tc>
      </w:tr>
      <w:tr w14:paraId="36F5D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D351DB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530943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6BA49A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2DD70F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A8ACC97">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64A799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CA48B29">
            <w:pPr>
              <w:spacing w:line="360" w:lineRule="auto"/>
              <w:rPr>
                <w:rFonts w:eastAsia="华文仿宋"/>
                <w:b w:val="0"/>
                <w:color w:val="000000" w:themeColor="text1"/>
                <w:sz w:val="24"/>
                <w14:textFill>
                  <w14:solidFill>
                    <w14:schemeClr w14:val="tx1"/>
                  </w14:solidFill>
                </w14:textFill>
              </w:rPr>
            </w:pPr>
          </w:p>
        </w:tc>
      </w:tr>
      <w:tr w14:paraId="6867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60ED24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1F13C6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C4E790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C24444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0085A7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029145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E1162A3">
            <w:pPr>
              <w:spacing w:line="360" w:lineRule="auto"/>
              <w:rPr>
                <w:rFonts w:eastAsia="华文仿宋"/>
                <w:b w:val="0"/>
                <w:color w:val="000000" w:themeColor="text1"/>
                <w:sz w:val="24"/>
                <w14:textFill>
                  <w14:solidFill>
                    <w14:schemeClr w14:val="tx1"/>
                  </w14:solidFill>
                </w14:textFill>
              </w:rPr>
            </w:pPr>
          </w:p>
        </w:tc>
      </w:tr>
      <w:tr w14:paraId="6C0B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E0B6A0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7737AC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3018A7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969DEA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897F4F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07B07B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58D4AC3">
            <w:pPr>
              <w:spacing w:line="360" w:lineRule="auto"/>
              <w:rPr>
                <w:rFonts w:eastAsia="华文仿宋"/>
                <w:b w:val="0"/>
                <w:color w:val="000000" w:themeColor="text1"/>
                <w:sz w:val="24"/>
                <w14:textFill>
                  <w14:solidFill>
                    <w14:schemeClr w14:val="tx1"/>
                  </w14:solidFill>
                </w14:textFill>
              </w:rPr>
            </w:pPr>
          </w:p>
        </w:tc>
      </w:tr>
      <w:tr w14:paraId="5926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7B2FFB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B78FEE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E98D0D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C09689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ACC693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684CF8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A50BFA9">
            <w:pPr>
              <w:spacing w:line="360" w:lineRule="auto"/>
              <w:rPr>
                <w:rFonts w:eastAsia="华文仿宋"/>
                <w:b w:val="0"/>
                <w:color w:val="000000" w:themeColor="text1"/>
                <w:sz w:val="24"/>
                <w14:textFill>
                  <w14:solidFill>
                    <w14:schemeClr w14:val="tx1"/>
                  </w14:solidFill>
                </w14:textFill>
              </w:rPr>
            </w:pPr>
          </w:p>
        </w:tc>
      </w:tr>
      <w:tr w14:paraId="20F3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E572B1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8893FA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F798F07">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AAF324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67F6B9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33FC1C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9568735">
            <w:pPr>
              <w:spacing w:line="360" w:lineRule="auto"/>
              <w:rPr>
                <w:rFonts w:eastAsia="华文仿宋"/>
                <w:b w:val="0"/>
                <w:color w:val="000000" w:themeColor="text1"/>
                <w:sz w:val="24"/>
                <w14:textFill>
                  <w14:solidFill>
                    <w14:schemeClr w14:val="tx1"/>
                  </w14:solidFill>
                </w14:textFill>
              </w:rPr>
            </w:pPr>
          </w:p>
        </w:tc>
      </w:tr>
      <w:tr w14:paraId="5BE64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BBD611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0F9754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A95D99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50C111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FCCF62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FABC79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2685950">
            <w:pPr>
              <w:spacing w:line="360" w:lineRule="auto"/>
              <w:rPr>
                <w:rFonts w:eastAsia="华文仿宋"/>
                <w:b w:val="0"/>
                <w:color w:val="000000" w:themeColor="text1"/>
                <w:sz w:val="24"/>
                <w14:textFill>
                  <w14:solidFill>
                    <w14:schemeClr w14:val="tx1"/>
                  </w14:solidFill>
                </w14:textFill>
              </w:rPr>
            </w:pPr>
          </w:p>
        </w:tc>
      </w:tr>
      <w:tr w14:paraId="22206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982AAB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C2C3961">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63B979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5753B4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CB1565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7D1965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B08DD0F">
            <w:pPr>
              <w:spacing w:line="360" w:lineRule="auto"/>
              <w:rPr>
                <w:rFonts w:eastAsia="华文仿宋"/>
                <w:b w:val="0"/>
                <w:color w:val="000000" w:themeColor="text1"/>
                <w:sz w:val="24"/>
                <w14:textFill>
                  <w14:solidFill>
                    <w14:schemeClr w14:val="tx1"/>
                  </w14:solidFill>
                </w14:textFill>
              </w:rPr>
            </w:pPr>
          </w:p>
        </w:tc>
      </w:tr>
      <w:tr w14:paraId="7D1F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514E78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D878AA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B1AAFD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054C0A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B2D8AD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CCD7A6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AA9E2BA">
            <w:pPr>
              <w:spacing w:line="360" w:lineRule="auto"/>
              <w:rPr>
                <w:rFonts w:eastAsia="华文仿宋"/>
                <w:b w:val="0"/>
                <w:color w:val="000000" w:themeColor="text1"/>
                <w:sz w:val="24"/>
                <w14:textFill>
                  <w14:solidFill>
                    <w14:schemeClr w14:val="tx1"/>
                  </w14:solidFill>
                </w14:textFill>
              </w:rPr>
            </w:pPr>
          </w:p>
        </w:tc>
      </w:tr>
      <w:tr w14:paraId="7E926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068F9E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3A077F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3DF69E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13F1AC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DE06A9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3A45F6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B98FCE0">
            <w:pPr>
              <w:spacing w:line="360" w:lineRule="auto"/>
              <w:rPr>
                <w:rFonts w:eastAsia="华文仿宋"/>
                <w:b w:val="0"/>
                <w:color w:val="000000" w:themeColor="text1"/>
                <w:sz w:val="24"/>
                <w14:textFill>
                  <w14:solidFill>
                    <w14:schemeClr w14:val="tx1"/>
                  </w14:solidFill>
                </w14:textFill>
              </w:rPr>
            </w:pPr>
          </w:p>
        </w:tc>
      </w:tr>
      <w:tr w14:paraId="45785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D2163A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BF0EC12">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32D015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9FEBE9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D11F3E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79756D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7694100">
            <w:pPr>
              <w:spacing w:line="360" w:lineRule="auto"/>
              <w:rPr>
                <w:rFonts w:eastAsia="华文仿宋"/>
                <w:b w:val="0"/>
                <w:color w:val="000000" w:themeColor="text1"/>
                <w:sz w:val="24"/>
                <w14:textFill>
                  <w14:solidFill>
                    <w14:schemeClr w14:val="tx1"/>
                  </w14:solidFill>
                </w14:textFill>
              </w:rPr>
            </w:pPr>
          </w:p>
        </w:tc>
      </w:tr>
      <w:tr w14:paraId="36E94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2471FDFF">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1AC129F4">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6A68B594">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0EEB20A0">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480854C0">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2E0B946D">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2AE41555">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328841CF">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14:paraId="57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14:paraId="3BF52D55">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33094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14:paraId="59B709A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14:paraId="5BA7265B">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14:paraId="28421DC7">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14:paraId="4A2A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14:paraId="009F7781">
            <w:pPr>
              <w:pStyle w:val="10"/>
              <w:rPr>
                <w:color w:val="000000" w:themeColor="text1"/>
                <w14:textFill>
                  <w14:solidFill>
                    <w14:schemeClr w14:val="tx1"/>
                  </w14:solidFill>
                </w14:textFill>
              </w:rPr>
            </w:pPr>
          </w:p>
        </w:tc>
        <w:tc>
          <w:tcPr>
            <w:tcW w:w="1383" w:type="dxa"/>
            <w:vMerge w:val="continue"/>
            <w:vAlign w:val="center"/>
          </w:tcPr>
          <w:p w14:paraId="4C84A8F0">
            <w:pPr>
              <w:pStyle w:val="10"/>
              <w:rPr>
                <w:color w:val="000000" w:themeColor="text1"/>
                <w14:textFill>
                  <w14:solidFill>
                    <w14:schemeClr w14:val="tx1"/>
                  </w14:solidFill>
                </w14:textFill>
              </w:rPr>
            </w:pPr>
          </w:p>
        </w:tc>
        <w:tc>
          <w:tcPr>
            <w:tcW w:w="709" w:type="dxa"/>
            <w:vAlign w:val="center"/>
          </w:tcPr>
          <w:p w14:paraId="3E3678ED">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14:paraId="3D2023C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14:paraId="7BAA7F6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14:paraId="14A2B660">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14:paraId="5C73322B">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14:paraId="1B9D11FA">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14:paraId="68A6D93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14:paraId="6ED1F6E7">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14:paraId="4049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7299A00C">
            <w:pPr>
              <w:pStyle w:val="10"/>
              <w:rPr>
                <w:color w:val="000000" w:themeColor="text1"/>
                <w14:textFill>
                  <w14:solidFill>
                    <w14:schemeClr w14:val="tx1"/>
                  </w14:solidFill>
                </w14:textFill>
              </w:rPr>
            </w:pPr>
          </w:p>
        </w:tc>
        <w:tc>
          <w:tcPr>
            <w:tcW w:w="1383" w:type="dxa"/>
            <w:vAlign w:val="center"/>
          </w:tcPr>
          <w:p w14:paraId="11EB2992">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5599BDF6">
            <w:pPr>
              <w:pStyle w:val="10"/>
              <w:spacing w:line="320" w:lineRule="exact"/>
              <w:rPr>
                <w:color w:val="000000" w:themeColor="text1"/>
                <w14:textFill>
                  <w14:solidFill>
                    <w14:schemeClr w14:val="tx1"/>
                  </w14:solidFill>
                </w14:textFill>
              </w:rPr>
            </w:pPr>
          </w:p>
        </w:tc>
        <w:tc>
          <w:tcPr>
            <w:tcW w:w="851" w:type="dxa"/>
            <w:vAlign w:val="center"/>
          </w:tcPr>
          <w:p w14:paraId="2DA585CE">
            <w:pPr>
              <w:pStyle w:val="10"/>
              <w:spacing w:line="320" w:lineRule="exact"/>
              <w:rPr>
                <w:color w:val="000000" w:themeColor="text1"/>
                <w14:textFill>
                  <w14:solidFill>
                    <w14:schemeClr w14:val="tx1"/>
                  </w14:solidFill>
                </w14:textFill>
              </w:rPr>
            </w:pPr>
          </w:p>
        </w:tc>
        <w:tc>
          <w:tcPr>
            <w:tcW w:w="992" w:type="dxa"/>
            <w:vAlign w:val="center"/>
          </w:tcPr>
          <w:p w14:paraId="2E019F78">
            <w:pPr>
              <w:pStyle w:val="10"/>
              <w:spacing w:line="320" w:lineRule="exact"/>
              <w:rPr>
                <w:color w:val="000000" w:themeColor="text1"/>
                <w14:textFill>
                  <w14:solidFill>
                    <w14:schemeClr w14:val="tx1"/>
                  </w14:solidFill>
                </w14:textFill>
              </w:rPr>
            </w:pPr>
          </w:p>
        </w:tc>
        <w:tc>
          <w:tcPr>
            <w:tcW w:w="992" w:type="dxa"/>
            <w:vAlign w:val="center"/>
          </w:tcPr>
          <w:p w14:paraId="06745DA0">
            <w:pPr>
              <w:pStyle w:val="10"/>
              <w:spacing w:line="320" w:lineRule="exact"/>
              <w:rPr>
                <w:color w:val="000000" w:themeColor="text1"/>
                <w14:textFill>
                  <w14:solidFill>
                    <w14:schemeClr w14:val="tx1"/>
                  </w14:solidFill>
                </w14:textFill>
              </w:rPr>
            </w:pPr>
          </w:p>
        </w:tc>
        <w:tc>
          <w:tcPr>
            <w:tcW w:w="992" w:type="dxa"/>
            <w:vAlign w:val="center"/>
          </w:tcPr>
          <w:p w14:paraId="3C6C346A">
            <w:pPr>
              <w:pStyle w:val="10"/>
              <w:spacing w:line="320" w:lineRule="exact"/>
              <w:rPr>
                <w:color w:val="000000" w:themeColor="text1"/>
                <w14:textFill>
                  <w14:solidFill>
                    <w14:schemeClr w14:val="tx1"/>
                  </w14:solidFill>
                </w14:textFill>
              </w:rPr>
            </w:pPr>
          </w:p>
        </w:tc>
        <w:tc>
          <w:tcPr>
            <w:tcW w:w="1043" w:type="dxa"/>
            <w:vAlign w:val="center"/>
          </w:tcPr>
          <w:p w14:paraId="78F1479C">
            <w:pPr>
              <w:pStyle w:val="10"/>
              <w:spacing w:line="320" w:lineRule="exact"/>
              <w:rPr>
                <w:color w:val="000000" w:themeColor="text1"/>
                <w14:textFill>
                  <w14:solidFill>
                    <w14:schemeClr w14:val="tx1"/>
                  </w14:solidFill>
                </w14:textFill>
              </w:rPr>
            </w:pPr>
          </w:p>
        </w:tc>
      </w:tr>
      <w:tr w14:paraId="05CF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44217697">
            <w:pPr>
              <w:pStyle w:val="10"/>
              <w:rPr>
                <w:color w:val="000000" w:themeColor="text1"/>
                <w14:textFill>
                  <w14:solidFill>
                    <w14:schemeClr w14:val="tx1"/>
                  </w14:solidFill>
                </w14:textFill>
              </w:rPr>
            </w:pPr>
          </w:p>
        </w:tc>
        <w:tc>
          <w:tcPr>
            <w:tcW w:w="1383" w:type="dxa"/>
            <w:vAlign w:val="center"/>
          </w:tcPr>
          <w:p w14:paraId="136C78B0">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1B1CA7AF">
            <w:pPr>
              <w:pStyle w:val="10"/>
              <w:spacing w:line="320" w:lineRule="exact"/>
              <w:rPr>
                <w:color w:val="000000" w:themeColor="text1"/>
                <w14:textFill>
                  <w14:solidFill>
                    <w14:schemeClr w14:val="tx1"/>
                  </w14:solidFill>
                </w14:textFill>
              </w:rPr>
            </w:pPr>
          </w:p>
        </w:tc>
        <w:tc>
          <w:tcPr>
            <w:tcW w:w="851" w:type="dxa"/>
            <w:vAlign w:val="center"/>
          </w:tcPr>
          <w:p w14:paraId="25BBAD08">
            <w:pPr>
              <w:pStyle w:val="10"/>
              <w:spacing w:line="320" w:lineRule="exact"/>
              <w:rPr>
                <w:color w:val="000000" w:themeColor="text1"/>
                <w14:textFill>
                  <w14:solidFill>
                    <w14:schemeClr w14:val="tx1"/>
                  </w14:solidFill>
                </w14:textFill>
              </w:rPr>
            </w:pPr>
          </w:p>
        </w:tc>
        <w:tc>
          <w:tcPr>
            <w:tcW w:w="992" w:type="dxa"/>
            <w:vAlign w:val="center"/>
          </w:tcPr>
          <w:p w14:paraId="50D80F6C">
            <w:pPr>
              <w:pStyle w:val="10"/>
              <w:spacing w:line="320" w:lineRule="exact"/>
              <w:rPr>
                <w:color w:val="000000" w:themeColor="text1"/>
                <w14:textFill>
                  <w14:solidFill>
                    <w14:schemeClr w14:val="tx1"/>
                  </w14:solidFill>
                </w14:textFill>
              </w:rPr>
            </w:pPr>
          </w:p>
        </w:tc>
        <w:tc>
          <w:tcPr>
            <w:tcW w:w="992" w:type="dxa"/>
            <w:vAlign w:val="center"/>
          </w:tcPr>
          <w:p w14:paraId="38C510B7">
            <w:pPr>
              <w:pStyle w:val="10"/>
              <w:spacing w:line="320" w:lineRule="exact"/>
              <w:rPr>
                <w:color w:val="000000" w:themeColor="text1"/>
                <w14:textFill>
                  <w14:solidFill>
                    <w14:schemeClr w14:val="tx1"/>
                  </w14:solidFill>
                </w14:textFill>
              </w:rPr>
            </w:pPr>
          </w:p>
        </w:tc>
        <w:tc>
          <w:tcPr>
            <w:tcW w:w="992" w:type="dxa"/>
            <w:vAlign w:val="center"/>
          </w:tcPr>
          <w:p w14:paraId="00016D4A">
            <w:pPr>
              <w:pStyle w:val="10"/>
              <w:spacing w:line="320" w:lineRule="exact"/>
              <w:rPr>
                <w:color w:val="000000" w:themeColor="text1"/>
                <w14:textFill>
                  <w14:solidFill>
                    <w14:schemeClr w14:val="tx1"/>
                  </w14:solidFill>
                </w14:textFill>
              </w:rPr>
            </w:pPr>
          </w:p>
        </w:tc>
        <w:tc>
          <w:tcPr>
            <w:tcW w:w="1043" w:type="dxa"/>
            <w:vAlign w:val="center"/>
          </w:tcPr>
          <w:p w14:paraId="7884FB4D">
            <w:pPr>
              <w:pStyle w:val="10"/>
              <w:spacing w:line="320" w:lineRule="exact"/>
              <w:rPr>
                <w:color w:val="000000" w:themeColor="text1"/>
                <w14:textFill>
                  <w14:solidFill>
                    <w14:schemeClr w14:val="tx1"/>
                  </w14:solidFill>
                </w14:textFill>
              </w:rPr>
            </w:pPr>
          </w:p>
        </w:tc>
      </w:tr>
      <w:tr w14:paraId="14650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1E72DE0E">
            <w:pPr>
              <w:pStyle w:val="10"/>
              <w:rPr>
                <w:color w:val="000000" w:themeColor="text1"/>
                <w14:textFill>
                  <w14:solidFill>
                    <w14:schemeClr w14:val="tx1"/>
                  </w14:solidFill>
                </w14:textFill>
              </w:rPr>
            </w:pPr>
          </w:p>
        </w:tc>
        <w:tc>
          <w:tcPr>
            <w:tcW w:w="1383" w:type="dxa"/>
            <w:vAlign w:val="center"/>
          </w:tcPr>
          <w:p w14:paraId="57126A43">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68EF5EA8">
            <w:pPr>
              <w:pStyle w:val="10"/>
              <w:spacing w:line="320" w:lineRule="exact"/>
              <w:rPr>
                <w:color w:val="000000" w:themeColor="text1"/>
                <w14:textFill>
                  <w14:solidFill>
                    <w14:schemeClr w14:val="tx1"/>
                  </w14:solidFill>
                </w14:textFill>
              </w:rPr>
            </w:pPr>
          </w:p>
        </w:tc>
        <w:tc>
          <w:tcPr>
            <w:tcW w:w="851" w:type="dxa"/>
            <w:vAlign w:val="center"/>
          </w:tcPr>
          <w:p w14:paraId="4353E63D">
            <w:pPr>
              <w:pStyle w:val="10"/>
              <w:spacing w:line="320" w:lineRule="exact"/>
              <w:rPr>
                <w:color w:val="000000" w:themeColor="text1"/>
                <w14:textFill>
                  <w14:solidFill>
                    <w14:schemeClr w14:val="tx1"/>
                  </w14:solidFill>
                </w14:textFill>
              </w:rPr>
            </w:pPr>
          </w:p>
        </w:tc>
        <w:tc>
          <w:tcPr>
            <w:tcW w:w="992" w:type="dxa"/>
            <w:vAlign w:val="center"/>
          </w:tcPr>
          <w:p w14:paraId="2FD0713F">
            <w:pPr>
              <w:pStyle w:val="10"/>
              <w:spacing w:line="320" w:lineRule="exact"/>
              <w:rPr>
                <w:color w:val="000000" w:themeColor="text1"/>
                <w14:textFill>
                  <w14:solidFill>
                    <w14:schemeClr w14:val="tx1"/>
                  </w14:solidFill>
                </w14:textFill>
              </w:rPr>
            </w:pPr>
          </w:p>
        </w:tc>
        <w:tc>
          <w:tcPr>
            <w:tcW w:w="992" w:type="dxa"/>
            <w:vAlign w:val="center"/>
          </w:tcPr>
          <w:p w14:paraId="5C6B3C2F">
            <w:pPr>
              <w:pStyle w:val="10"/>
              <w:spacing w:line="320" w:lineRule="exact"/>
              <w:rPr>
                <w:color w:val="000000" w:themeColor="text1"/>
                <w14:textFill>
                  <w14:solidFill>
                    <w14:schemeClr w14:val="tx1"/>
                  </w14:solidFill>
                </w14:textFill>
              </w:rPr>
            </w:pPr>
          </w:p>
        </w:tc>
        <w:tc>
          <w:tcPr>
            <w:tcW w:w="992" w:type="dxa"/>
            <w:vAlign w:val="center"/>
          </w:tcPr>
          <w:p w14:paraId="26560885">
            <w:pPr>
              <w:pStyle w:val="10"/>
              <w:spacing w:line="320" w:lineRule="exact"/>
              <w:rPr>
                <w:color w:val="000000" w:themeColor="text1"/>
                <w14:textFill>
                  <w14:solidFill>
                    <w14:schemeClr w14:val="tx1"/>
                  </w14:solidFill>
                </w14:textFill>
              </w:rPr>
            </w:pPr>
          </w:p>
        </w:tc>
        <w:tc>
          <w:tcPr>
            <w:tcW w:w="1043" w:type="dxa"/>
            <w:vAlign w:val="center"/>
          </w:tcPr>
          <w:p w14:paraId="0A0D271A">
            <w:pPr>
              <w:pStyle w:val="10"/>
              <w:spacing w:line="320" w:lineRule="exact"/>
              <w:rPr>
                <w:color w:val="000000" w:themeColor="text1"/>
                <w14:textFill>
                  <w14:solidFill>
                    <w14:schemeClr w14:val="tx1"/>
                  </w14:solidFill>
                </w14:textFill>
              </w:rPr>
            </w:pPr>
          </w:p>
        </w:tc>
      </w:tr>
      <w:tr w14:paraId="1567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1C3BB51D">
            <w:pPr>
              <w:pStyle w:val="10"/>
              <w:rPr>
                <w:color w:val="000000" w:themeColor="text1"/>
                <w14:textFill>
                  <w14:solidFill>
                    <w14:schemeClr w14:val="tx1"/>
                  </w14:solidFill>
                </w14:textFill>
              </w:rPr>
            </w:pPr>
          </w:p>
        </w:tc>
        <w:tc>
          <w:tcPr>
            <w:tcW w:w="1383" w:type="dxa"/>
            <w:vAlign w:val="center"/>
          </w:tcPr>
          <w:p w14:paraId="069CBE14">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3BFCD0C4">
            <w:pPr>
              <w:pStyle w:val="10"/>
              <w:spacing w:line="320" w:lineRule="exact"/>
              <w:rPr>
                <w:color w:val="000000" w:themeColor="text1"/>
                <w14:textFill>
                  <w14:solidFill>
                    <w14:schemeClr w14:val="tx1"/>
                  </w14:solidFill>
                </w14:textFill>
              </w:rPr>
            </w:pPr>
          </w:p>
        </w:tc>
        <w:tc>
          <w:tcPr>
            <w:tcW w:w="851" w:type="dxa"/>
            <w:vAlign w:val="center"/>
          </w:tcPr>
          <w:p w14:paraId="0669958E">
            <w:pPr>
              <w:pStyle w:val="10"/>
              <w:spacing w:line="320" w:lineRule="exact"/>
              <w:rPr>
                <w:color w:val="000000" w:themeColor="text1"/>
                <w14:textFill>
                  <w14:solidFill>
                    <w14:schemeClr w14:val="tx1"/>
                  </w14:solidFill>
                </w14:textFill>
              </w:rPr>
            </w:pPr>
          </w:p>
        </w:tc>
        <w:tc>
          <w:tcPr>
            <w:tcW w:w="992" w:type="dxa"/>
            <w:vAlign w:val="center"/>
          </w:tcPr>
          <w:p w14:paraId="2D81238F">
            <w:pPr>
              <w:pStyle w:val="10"/>
              <w:spacing w:line="320" w:lineRule="exact"/>
              <w:rPr>
                <w:color w:val="000000" w:themeColor="text1"/>
                <w14:textFill>
                  <w14:solidFill>
                    <w14:schemeClr w14:val="tx1"/>
                  </w14:solidFill>
                </w14:textFill>
              </w:rPr>
            </w:pPr>
          </w:p>
        </w:tc>
        <w:tc>
          <w:tcPr>
            <w:tcW w:w="992" w:type="dxa"/>
            <w:vAlign w:val="center"/>
          </w:tcPr>
          <w:p w14:paraId="60D72CA0">
            <w:pPr>
              <w:pStyle w:val="10"/>
              <w:spacing w:line="320" w:lineRule="exact"/>
              <w:rPr>
                <w:color w:val="000000" w:themeColor="text1"/>
                <w14:textFill>
                  <w14:solidFill>
                    <w14:schemeClr w14:val="tx1"/>
                  </w14:solidFill>
                </w14:textFill>
              </w:rPr>
            </w:pPr>
          </w:p>
        </w:tc>
        <w:tc>
          <w:tcPr>
            <w:tcW w:w="992" w:type="dxa"/>
            <w:vAlign w:val="center"/>
          </w:tcPr>
          <w:p w14:paraId="4462BA04">
            <w:pPr>
              <w:pStyle w:val="10"/>
              <w:spacing w:line="320" w:lineRule="exact"/>
              <w:rPr>
                <w:color w:val="000000" w:themeColor="text1"/>
                <w14:textFill>
                  <w14:solidFill>
                    <w14:schemeClr w14:val="tx1"/>
                  </w14:solidFill>
                </w14:textFill>
              </w:rPr>
            </w:pPr>
          </w:p>
        </w:tc>
        <w:tc>
          <w:tcPr>
            <w:tcW w:w="1043" w:type="dxa"/>
            <w:vAlign w:val="center"/>
          </w:tcPr>
          <w:p w14:paraId="54ECC102">
            <w:pPr>
              <w:pStyle w:val="10"/>
              <w:spacing w:line="320" w:lineRule="exact"/>
              <w:rPr>
                <w:color w:val="000000" w:themeColor="text1"/>
                <w14:textFill>
                  <w14:solidFill>
                    <w14:schemeClr w14:val="tx1"/>
                  </w14:solidFill>
                </w14:textFill>
              </w:rPr>
            </w:pPr>
          </w:p>
        </w:tc>
      </w:tr>
    </w:tbl>
    <w:p w14:paraId="6CC85A0A">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二</w:t>
      </w:r>
      <w:r>
        <w:rPr>
          <w:rFonts w:hint="eastAsia" w:eastAsia="黑体"/>
          <w:color w:val="000000" w:themeColor="text1"/>
          <w:sz w:val="24"/>
          <w14:textFill>
            <w14:solidFill>
              <w14:schemeClr w14:val="tx1"/>
            </w14:solidFill>
          </w14:textFill>
        </w:rPr>
        <w:t>、住院患者医疗服务能力（近3年）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14:paraId="26412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14:paraId="3E3D25D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14:paraId="26625FF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14:paraId="2CE4898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14:paraId="6575558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14:paraId="0FCEBFA6">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14:paraId="55DDAF9F">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14:paraId="74A8E8E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14:paraId="5281C005">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14:paraId="63E8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6ECCAA84">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14:paraId="72D78E71">
            <w:pPr>
              <w:pStyle w:val="10"/>
              <w:rPr>
                <w:color w:val="000000" w:themeColor="text1"/>
                <w14:textFill>
                  <w14:solidFill>
                    <w14:schemeClr w14:val="tx1"/>
                  </w14:solidFill>
                </w14:textFill>
              </w:rPr>
            </w:pPr>
          </w:p>
        </w:tc>
        <w:tc>
          <w:tcPr>
            <w:tcW w:w="667" w:type="pct"/>
            <w:vAlign w:val="center"/>
          </w:tcPr>
          <w:p w14:paraId="58D79571">
            <w:pPr>
              <w:pStyle w:val="10"/>
              <w:rPr>
                <w:color w:val="000000" w:themeColor="text1"/>
                <w14:textFill>
                  <w14:solidFill>
                    <w14:schemeClr w14:val="tx1"/>
                  </w14:solidFill>
                </w14:textFill>
              </w:rPr>
            </w:pPr>
          </w:p>
        </w:tc>
        <w:tc>
          <w:tcPr>
            <w:tcW w:w="528" w:type="pct"/>
            <w:vAlign w:val="center"/>
          </w:tcPr>
          <w:p w14:paraId="13F4B099">
            <w:pPr>
              <w:pStyle w:val="10"/>
              <w:rPr>
                <w:color w:val="000000" w:themeColor="text1"/>
                <w14:textFill>
                  <w14:solidFill>
                    <w14:schemeClr w14:val="tx1"/>
                  </w14:solidFill>
                </w14:textFill>
              </w:rPr>
            </w:pPr>
          </w:p>
        </w:tc>
        <w:tc>
          <w:tcPr>
            <w:tcW w:w="509" w:type="pct"/>
            <w:vAlign w:val="center"/>
          </w:tcPr>
          <w:p w14:paraId="370C55C6">
            <w:pPr>
              <w:pStyle w:val="10"/>
              <w:rPr>
                <w:color w:val="000000" w:themeColor="text1"/>
                <w14:textFill>
                  <w14:solidFill>
                    <w14:schemeClr w14:val="tx1"/>
                  </w14:solidFill>
                </w14:textFill>
              </w:rPr>
            </w:pPr>
          </w:p>
        </w:tc>
        <w:tc>
          <w:tcPr>
            <w:tcW w:w="710" w:type="pct"/>
          </w:tcPr>
          <w:p w14:paraId="71D14518">
            <w:pPr>
              <w:pStyle w:val="10"/>
              <w:rPr>
                <w:color w:val="000000" w:themeColor="text1"/>
                <w14:textFill>
                  <w14:solidFill>
                    <w14:schemeClr w14:val="tx1"/>
                  </w14:solidFill>
                </w14:textFill>
              </w:rPr>
            </w:pPr>
          </w:p>
        </w:tc>
        <w:tc>
          <w:tcPr>
            <w:tcW w:w="704" w:type="pct"/>
          </w:tcPr>
          <w:p w14:paraId="67A1E546">
            <w:pPr>
              <w:pStyle w:val="10"/>
              <w:rPr>
                <w:color w:val="000000" w:themeColor="text1"/>
                <w14:textFill>
                  <w14:solidFill>
                    <w14:schemeClr w14:val="tx1"/>
                  </w14:solidFill>
                </w14:textFill>
              </w:rPr>
            </w:pPr>
          </w:p>
        </w:tc>
        <w:tc>
          <w:tcPr>
            <w:tcW w:w="753" w:type="pct"/>
          </w:tcPr>
          <w:p w14:paraId="057F6DF0">
            <w:pPr>
              <w:pStyle w:val="10"/>
              <w:rPr>
                <w:color w:val="000000" w:themeColor="text1"/>
                <w14:textFill>
                  <w14:solidFill>
                    <w14:schemeClr w14:val="tx1"/>
                  </w14:solidFill>
                </w14:textFill>
              </w:rPr>
            </w:pPr>
          </w:p>
        </w:tc>
      </w:tr>
      <w:tr w14:paraId="592FA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2144C8ED">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14:paraId="40991CFF">
            <w:pPr>
              <w:pStyle w:val="10"/>
              <w:rPr>
                <w:color w:val="000000" w:themeColor="text1"/>
                <w14:textFill>
                  <w14:solidFill>
                    <w14:schemeClr w14:val="tx1"/>
                  </w14:solidFill>
                </w14:textFill>
              </w:rPr>
            </w:pPr>
          </w:p>
        </w:tc>
        <w:tc>
          <w:tcPr>
            <w:tcW w:w="667" w:type="pct"/>
            <w:vAlign w:val="center"/>
          </w:tcPr>
          <w:p w14:paraId="1EB829EE">
            <w:pPr>
              <w:pStyle w:val="10"/>
              <w:rPr>
                <w:color w:val="000000" w:themeColor="text1"/>
                <w14:textFill>
                  <w14:solidFill>
                    <w14:schemeClr w14:val="tx1"/>
                  </w14:solidFill>
                </w14:textFill>
              </w:rPr>
            </w:pPr>
          </w:p>
        </w:tc>
        <w:tc>
          <w:tcPr>
            <w:tcW w:w="528" w:type="pct"/>
            <w:vAlign w:val="center"/>
          </w:tcPr>
          <w:p w14:paraId="019FE9E9">
            <w:pPr>
              <w:pStyle w:val="10"/>
              <w:rPr>
                <w:color w:val="000000" w:themeColor="text1"/>
                <w14:textFill>
                  <w14:solidFill>
                    <w14:schemeClr w14:val="tx1"/>
                  </w14:solidFill>
                </w14:textFill>
              </w:rPr>
            </w:pPr>
          </w:p>
        </w:tc>
        <w:tc>
          <w:tcPr>
            <w:tcW w:w="509" w:type="pct"/>
            <w:vAlign w:val="center"/>
          </w:tcPr>
          <w:p w14:paraId="1B4D0138">
            <w:pPr>
              <w:pStyle w:val="10"/>
              <w:rPr>
                <w:color w:val="000000" w:themeColor="text1"/>
                <w14:textFill>
                  <w14:solidFill>
                    <w14:schemeClr w14:val="tx1"/>
                  </w14:solidFill>
                </w14:textFill>
              </w:rPr>
            </w:pPr>
          </w:p>
        </w:tc>
        <w:tc>
          <w:tcPr>
            <w:tcW w:w="710" w:type="pct"/>
          </w:tcPr>
          <w:p w14:paraId="306B00A9">
            <w:pPr>
              <w:pStyle w:val="10"/>
              <w:rPr>
                <w:color w:val="000000" w:themeColor="text1"/>
                <w14:textFill>
                  <w14:solidFill>
                    <w14:schemeClr w14:val="tx1"/>
                  </w14:solidFill>
                </w14:textFill>
              </w:rPr>
            </w:pPr>
          </w:p>
        </w:tc>
        <w:tc>
          <w:tcPr>
            <w:tcW w:w="704" w:type="pct"/>
          </w:tcPr>
          <w:p w14:paraId="273E0B0C">
            <w:pPr>
              <w:pStyle w:val="10"/>
              <w:rPr>
                <w:color w:val="000000" w:themeColor="text1"/>
                <w14:textFill>
                  <w14:solidFill>
                    <w14:schemeClr w14:val="tx1"/>
                  </w14:solidFill>
                </w14:textFill>
              </w:rPr>
            </w:pPr>
          </w:p>
        </w:tc>
        <w:tc>
          <w:tcPr>
            <w:tcW w:w="753" w:type="pct"/>
          </w:tcPr>
          <w:p w14:paraId="1A636B4C">
            <w:pPr>
              <w:pStyle w:val="10"/>
              <w:rPr>
                <w:color w:val="000000" w:themeColor="text1"/>
                <w14:textFill>
                  <w14:solidFill>
                    <w14:schemeClr w14:val="tx1"/>
                  </w14:solidFill>
                </w14:textFill>
              </w:rPr>
            </w:pPr>
          </w:p>
        </w:tc>
      </w:tr>
      <w:tr w14:paraId="474F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0733E067">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528" w:type="pct"/>
            <w:vAlign w:val="center"/>
          </w:tcPr>
          <w:p w14:paraId="453E74AB">
            <w:pPr>
              <w:pStyle w:val="10"/>
              <w:rPr>
                <w:color w:val="000000" w:themeColor="text1"/>
                <w14:textFill>
                  <w14:solidFill>
                    <w14:schemeClr w14:val="tx1"/>
                  </w14:solidFill>
                </w14:textFill>
              </w:rPr>
            </w:pPr>
          </w:p>
        </w:tc>
        <w:tc>
          <w:tcPr>
            <w:tcW w:w="667" w:type="pct"/>
            <w:vAlign w:val="center"/>
          </w:tcPr>
          <w:p w14:paraId="68BE6644">
            <w:pPr>
              <w:pStyle w:val="10"/>
              <w:rPr>
                <w:color w:val="000000" w:themeColor="text1"/>
                <w14:textFill>
                  <w14:solidFill>
                    <w14:schemeClr w14:val="tx1"/>
                  </w14:solidFill>
                </w14:textFill>
              </w:rPr>
            </w:pPr>
          </w:p>
        </w:tc>
        <w:tc>
          <w:tcPr>
            <w:tcW w:w="528" w:type="pct"/>
            <w:vAlign w:val="center"/>
          </w:tcPr>
          <w:p w14:paraId="4DAF2AD4">
            <w:pPr>
              <w:pStyle w:val="10"/>
              <w:rPr>
                <w:color w:val="000000" w:themeColor="text1"/>
                <w14:textFill>
                  <w14:solidFill>
                    <w14:schemeClr w14:val="tx1"/>
                  </w14:solidFill>
                </w14:textFill>
              </w:rPr>
            </w:pPr>
          </w:p>
        </w:tc>
        <w:tc>
          <w:tcPr>
            <w:tcW w:w="509" w:type="pct"/>
            <w:vAlign w:val="center"/>
          </w:tcPr>
          <w:p w14:paraId="1A5EA0FA">
            <w:pPr>
              <w:pStyle w:val="10"/>
              <w:rPr>
                <w:color w:val="000000" w:themeColor="text1"/>
                <w14:textFill>
                  <w14:solidFill>
                    <w14:schemeClr w14:val="tx1"/>
                  </w14:solidFill>
                </w14:textFill>
              </w:rPr>
            </w:pPr>
          </w:p>
        </w:tc>
        <w:tc>
          <w:tcPr>
            <w:tcW w:w="710" w:type="pct"/>
          </w:tcPr>
          <w:p w14:paraId="031441E8">
            <w:pPr>
              <w:pStyle w:val="10"/>
              <w:rPr>
                <w:color w:val="000000" w:themeColor="text1"/>
                <w14:textFill>
                  <w14:solidFill>
                    <w14:schemeClr w14:val="tx1"/>
                  </w14:solidFill>
                </w14:textFill>
              </w:rPr>
            </w:pPr>
          </w:p>
        </w:tc>
        <w:tc>
          <w:tcPr>
            <w:tcW w:w="704" w:type="pct"/>
          </w:tcPr>
          <w:p w14:paraId="449AE067">
            <w:pPr>
              <w:pStyle w:val="10"/>
              <w:rPr>
                <w:color w:val="000000" w:themeColor="text1"/>
                <w14:textFill>
                  <w14:solidFill>
                    <w14:schemeClr w14:val="tx1"/>
                  </w14:solidFill>
                </w14:textFill>
              </w:rPr>
            </w:pPr>
          </w:p>
        </w:tc>
        <w:tc>
          <w:tcPr>
            <w:tcW w:w="753" w:type="pct"/>
          </w:tcPr>
          <w:p w14:paraId="718332E0">
            <w:pPr>
              <w:pStyle w:val="10"/>
              <w:rPr>
                <w:color w:val="000000" w:themeColor="text1"/>
                <w14:textFill>
                  <w14:solidFill>
                    <w14:schemeClr w14:val="tx1"/>
                  </w14:solidFill>
                </w14:textFill>
              </w:rPr>
            </w:pPr>
          </w:p>
        </w:tc>
      </w:tr>
    </w:tbl>
    <w:p w14:paraId="647114B8">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2563"/>
        <w:gridCol w:w="2410"/>
        <w:gridCol w:w="2126"/>
      </w:tblGrid>
      <w:tr w14:paraId="45F65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29DEC43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4" w:type="pct"/>
            <w:vAlign w:val="center"/>
          </w:tcPr>
          <w:p w14:paraId="0FD3C5FB">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4" w:type="pct"/>
            <w:vAlign w:val="center"/>
          </w:tcPr>
          <w:p w14:paraId="3DB24814">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47" w:type="pct"/>
            <w:vAlign w:val="center"/>
          </w:tcPr>
          <w:p w14:paraId="63D502A8">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14:paraId="4200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2F5680A5">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4" w:type="pct"/>
            <w:vAlign w:val="center"/>
          </w:tcPr>
          <w:p w14:paraId="2FE98D1E">
            <w:pPr>
              <w:pStyle w:val="10"/>
              <w:rPr>
                <w:color w:val="000000" w:themeColor="text1"/>
                <w14:textFill>
                  <w14:solidFill>
                    <w14:schemeClr w14:val="tx1"/>
                  </w14:solidFill>
                </w14:textFill>
              </w:rPr>
            </w:pPr>
          </w:p>
        </w:tc>
        <w:tc>
          <w:tcPr>
            <w:tcW w:w="1414" w:type="pct"/>
            <w:vAlign w:val="center"/>
          </w:tcPr>
          <w:p w14:paraId="71DC09E8">
            <w:pPr>
              <w:pStyle w:val="10"/>
              <w:rPr>
                <w:color w:val="000000" w:themeColor="text1"/>
                <w14:textFill>
                  <w14:solidFill>
                    <w14:schemeClr w14:val="tx1"/>
                  </w14:solidFill>
                </w14:textFill>
              </w:rPr>
            </w:pPr>
          </w:p>
        </w:tc>
        <w:tc>
          <w:tcPr>
            <w:tcW w:w="1247" w:type="pct"/>
            <w:vAlign w:val="center"/>
          </w:tcPr>
          <w:p w14:paraId="22A3209D">
            <w:pPr>
              <w:pStyle w:val="10"/>
              <w:rPr>
                <w:color w:val="000000" w:themeColor="text1"/>
                <w14:textFill>
                  <w14:solidFill>
                    <w14:schemeClr w14:val="tx1"/>
                  </w14:solidFill>
                </w14:textFill>
              </w:rPr>
            </w:pPr>
          </w:p>
        </w:tc>
      </w:tr>
      <w:tr w14:paraId="3A82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5794B686">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4" w:type="pct"/>
            <w:vAlign w:val="center"/>
          </w:tcPr>
          <w:p w14:paraId="4A93149D">
            <w:pPr>
              <w:pStyle w:val="10"/>
              <w:rPr>
                <w:color w:val="000000" w:themeColor="text1"/>
                <w14:textFill>
                  <w14:solidFill>
                    <w14:schemeClr w14:val="tx1"/>
                  </w14:solidFill>
                </w14:textFill>
              </w:rPr>
            </w:pPr>
          </w:p>
        </w:tc>
        <w:tc>
          <w:tcPr>
            <w:tcW w:w="1414" w:type="pct"/>
            <w:vAlign w:val="center"/>
          </w:tcPr>
          <w:p w14:paraId="6265C0D4">
            <w:pPr>
              <w:pStyle w:val="10"/>
              <w:rPr>
                <w:color w:val="000000" w:themeColor="text1"/>
                <w14:textFill>
                  <w14:solidFill>
                    <w14:schemeClr w14:val="tx1"/>
                  </w14:solidFill>
                </w14:textFill>
              </w:rPr>
            </w:pPr>
          </w:p>
        </w:tc>
        <w:tc>
          <w:tcPr>
            <w:tcW w:w="1247" w:type="pct"/>
            <w:vAlign w:val="center"/>
          </w:tcPr>
          <w:p w14:paraId="0BA03631">
            <w:pPr>
              <w:pStyle w:val="10"/>
              <w:rPr>
                <w:color w:val="000000" w:themeColor="text1"/>
                <w14:textFill>
                  <w14:solidFill>
                    <w14:schemeClr w14:val="tx1"/>
                  </w14:solidFill>
                </w14:textFill>
              </w:rPr>
            </w:pPr>
          </w:p>
        </w:tc>
      </w:tr>
      <w:tr w14:paraId="444A4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3" w:type="pct"/>
            <w:vAlign w:val="center"/>
          </w:tcPr>
          <w:p w14:paraId="67FDD0EF">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504" w:type="pct"/>
            <w:vAlign w:val="center"/>
          </w:tcPr>
          <w:p w14:paraId="5BCF00D9">
            <w:pPr>
              <w:pStyle w:val="10"/>
              <w:rPr>
                <w:color w:val="000000" w:themeColor="text1"/>
                <w14:textFill>
                  <w14:solidFill>
                    <w14:schemeClr w14:val="tx1"/>
                  </w14:solidFill>
                </w14:textFill>
              </w:rPr>
            </w:pPr>
          </w:p>
        </w:tc>
        <w:tc>
          <w:tcPr>
            <w:tcW w:w="1414" w:type="pct"/>
            <w:vAlign w:val="center"/>
          </w:tcPr>
          <w:p w14:paraId="32D105C7">
            <w:pPr>
              <w:pStyle w:val="10"/>
              <w:rPr>
                <w:color w:val="000000" w:themeColor="text1"/>
                <w14:textFill>
                  <w14:solidFill>
                    <w14:schemeClr w14:val="tx1"/>
                  </w14:solidFill>
                </w14:textFill>
              </w:rPr>
            </w:pPr>
          </w:p>
        </w:tc>
        <w:tc>
          <w:tcPr>
            <w:tcW w:w="1247" w:type="pct"/>
            <w:vAlign w:val="center"/>
          </w:tcPr>
          <w:p w14:paraId="7B7BBDC5">
            <w:pPr>
              <w:pStyle w:val="10"/>
              <w:rPr>
                <w:color w:val="000000" w:themeColor="text1"/>
                <w14:textFill>
                  <w14:solidFill>
                    <w14:schemeClr w14:val="tx1"/>
                  </w14:solidFill>
                </w14:textFill>
              </w:rPr>
            </w:pPr>
          </w:p>
        </w:tc>
      </w:tr>
    </w:tbl>
    <w:p w14:paraId="1FFD4D13">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四</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14:paraId="5D48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tcPr>
          <w:p w14:paraId="451349D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14:paraId="53065EF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14:paraId="19C8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1D878ABF">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14:paraId="5972F30F">
            <w:pPr>
              <w:pStyle w:val="10"/>
              <w:rPr>
                <w:color w:val="000000" w:themeColor="text1"/>
                <w14:textFill>
                  <w14:solidFill>
                    <w14:schemeClr w14:val="tx1"/>
                  </w14:solidFill>
                </w14:textFill>
              </w:rPr>
            </w:pPr>
          </w:p>
        </w:tc>
      </w:tr>
      <w:tr w14:paraId="0166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6EEE21FD">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14:paraId="0C81BAB7">
            <w:pPr>
              <w:pStyle w:val="10"/>
              <w:rPr>
                <w:color w:val="000000" w:themeColor="text1"/>
                <w14:textFill>
                  <w14:solidFill>
                    <w14:schemeClr w14:val="tx1"/>
                  </w14:solidFill>
                </w14:textFill>
              </w:rPr>
            </w:pPr>
          </w:p>
        </w:tc>
      </w:tr>
      <w:tr w14:paraId="1FB52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72474BE7">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94" w:type="dxa"/>
          </w:tcPr>
          <w:p w14:paraId="55D487D8">
            <w:pPr>
              <w:pStyle w:val="10"/>
              <w:rPr>
                <w:color w:val="000000" w:themeColor="text1"/>
                <w14:textFill>
                  <w14:solidFill>
                    <w14:schemeClr w14:val="tx1"/>
                  </w14:solidFill>
                </w14:textFill>
              </w:rPr>
            </w:pPr>
          </w:p>
        </w:tc>
      </w:tr>
      <w:tr w14:paraId="29070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14:paraId="66220B96">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14:paraId="28125AFB">
            <w:pPr>
              <w:pStyle w:val="10"/>
              <w:jc w:val="both"/>
              <w:rPr>
                <w:color w:val="000000" w:themeColor="text1"/>
                <w14:textFill>
                  <w14:solidFill>
                    <w14:schemeClr w14:val="tx1"/>
                  </w14:solidFill>
                </w14:textFill>
              </w:rPr>
            </w:pPr>
          </w:p>
          <w:p w14:paraId="4408D1E3">
            <w:pPr>
              <w:pStyle w:val="10"/>
              <w:jc w:val="both"/>
              <w:rPr>
                <w:color w:val="000000" w:themeColor="text1"/>
                <w14:textFill>
                  <w14:solidFill>
                    <w14:schemeClr w14:val="tx1"/>
                  </w14:solidFill>
                </w14:textFill>
              </w:rPr>
            </w:pPr>
          </w:p>
          <w:p w14:paraId="30B23F11">
            <w:pPr>
              <w:pStyle w:val="10"/>
              <w:jc w:val="both"/>
              <w:rPr>
                <w:color w:val="000000" w:themeColor="text1"/>
                <w14:textFill>
                  <w14:solidFill>
                    <w14:schemeClr w14:val="tx1"/>
                  </w14:solidFill>
                </w14:textFill>
              </w:rPr>
            </w:pPr>
          </w:p>
          <w:p w14:paraId="16890F6A">
            <w:pPr>
              <w:pStyle w:val="10"/>
              <w:jc w:val="both"/>
              <w:rPr>
                <w:color w:val="000000" w:themeColor="text1"/>
                <w14:textFill>
                  <w14:solidFill>
                    <w14:schemeClr w14:val="tx1"/>
                  </w14:solidFill>
                </w14:textFill>
              </w:rPr>
            </w:pPr>
          </w:p>
          <w:p w14:paraId="0BC09947">
            <w:pPr>
              <w:pStyle w:val="10"/>
              <w:jc w:val="both"/>
              <w:rPr>
                <w:color w:val="000000" w:themeColor="text1"/>
                <w14:textFill>
                  <w14:solidFill>
                    <w14:schemeClr w14:val="tx1"/>
                  </w14:solidFill>
                </w14:textFill>
              </w:rPr>
            </w:pPr>
          </w:p>
          <w:p w14:paraId="213A5BE8">
            <w:pPr>
              <w:pStyle w:val="10"/>
              <w:jc w:val="both"/>
              <w:rPr>
                <w:color w:val="000000" w:themeColor="text1"/>
                <w14:textFill>
                  <w14:solidFill>
                    <w14:schemeClr w14:val="tx1"/>
                  </w14:solidFill>
                </w14:textFill>
              </w:rPr>
            </w:pPr>
          </w:p>
          <w:p w14:paraId="35A24953">
            <w:pPr>
              <w:pStyle w:val="10"/>
              <w:jc w:val="both"/>
              <w:rPr>
                <w:color w:val="000000" w:themeColor="text1"/>
                <w14:textFill>
                  <w14:solidFill>
                    <w14:schemeClr w14:val="tx1"/>
                  </w14:solidFill>
                </w14:textFill>
              </w:rPr>
            </w:pPr>
          </w:p>
          <w:p w14:paraId="1855F05D">
            <w:pPr>
              <w:pStyle w:val="10"/>
              <w:jc w:val="both"/>
              <w:rPr>
                <w:color w:val="000000" w:themeColor="text1"/>
                <w14:textFill>
                  <w14:solidFill>
                    <w14:schemeClr w14:val="tx1"/>
                  </w14:solidFill>
                </w14:textFill>
              </w:rPr>
            </w:pPr>
          </w:p>
          <w:p w14:paraId="695759C1">
            <w:pPr>
              <w:pStyle w:val="10"/>
              <w:jc w:val="both"/>
              <w:rPr>
                <w:color w:val="000000" w:themeColor="text1"/>
                <w14:textFill>
                  <w14:solidFill>
                    <w14:schemeClr w14:val="tx1"/>
                  </w14:solidFill>
                </w14:textFill>
              </w:rPr>
            </w:pPr>
          </w:p>
          <w:p w14:paraId="643DCADA">
            <w:pPr>
              <w:pStyle w:val="10"/>
              <w:jc w:val="both"/>
              <w:rPr>
                <w:color w:val="000000" w:themeColor="text1"/>
                <w14:textFill>
                  <w14:solidFill>
                    <w14:schemeClr w14:val="tx1"/>
                  </w14:solidFill>
                </w14:textFill>
              </w:rPr>
            </w:pPr>
          </w:p>
          <w:p w14:paraId="6B6F3BA9">
            <w:pPr>
              <w:pStyle w:val="10"/>
              <w:jc w:val="both"/>
              <w:rPr>
                <w:color w:val="000000" w:themeColor="text1"/>
                <w14:textFill>
                  <w14:solidFill>
                    <w14:schemeClr w14:val="tx1"/>
                  </w14:solidFill>
                </w14:textFill>
              </w:rPr>
            </w:pPr>
          </w:p>
          <w:p w14:paraId="1EFCBA0D">
            <w:pPr>
              <w:pStyle w:val="10"/>
              <w:jc w:val="both"/>
              <w:rPr>
                <w:color w:val="000000" w:themeColor="text1"/>
                <w14:textFill>
                  <w14:solidFill>
                    <w14:schemeClr w14:val="tx1"/>
                  </w14:solidFill>
                </w14:textFill>
              </w:rPr>
            </w:pPr>
          </w:p>
          <w:p w14:paraId="3DE938DE">
            <w:pPr>
              <w:pStyle w:val="10"/>
              <w:jc w:val="both"/>
              <w:rPr>
                <w:color w:val="000000" w:themeColor="text1"/>
                <w14:textFill>
                  <w14:solidFill>
                    <w14:schemeClr w14:val="tx1"/>
                  </w14:solidFill>
                </w14:textFill>
              </w:rPr>
            </w:pPr>
          </w:p>
        </w:tc>
      </w:tr>
    </w:tbl>
    <w:p w14:paraId="2B8AD044">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14:paraId="4D8E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vAlign w:val="center"/>
          </w:tcPr>
          <w:p w14:paraId="1A698F2D">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14:paraId="171A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1"/>
          </w:tcPr>
          <w:p w14:paraId="68D817FF">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14:paraId="555A3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5CF54CC1">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14:paraId="7B968287">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14:paraId="13B191FD">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14:paraId="38CAF17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14:paraId="4D719943">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14:paraId="2EED8C0E">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14:paraId="1BE22C21">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14:paraId="1C78E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14:paraId="11B0AACF">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14:paraId="1E13E17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30872582">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65E67E1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596A3E92">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6202CAFA">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6E6D8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7DD237EB">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14:paraId="0265C81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2D16EB7D">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41E401F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6C05033C">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62D598DF">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4FD6E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1D1C9F5B">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683" w:type="dxa"/>
            <w:gridSpan w:val="3"/>
            <w:vAlign w:val="center"/>
          </w:tcPr>
          <w:p w14:paraId="74E13176">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7A8DD5F8">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588B15B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4CEC040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23C7D340">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05649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14:paraId="2DE8BA5F">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14:paraId="5BD4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14:paraId="6C715C0C">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14:paraId="17BE98AB">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14:paraId="3BCE156B">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2024</w:t>
            </w:r>
            <w:r>
              <w:rPr>
                <w:rFonts w:hint="eastAsia" w:eastAsia="华文仿宋"/>
                <w:b w:val="0"/>
                <w:color w:val="000000" w:themeColor="text1"/>
                <w:sz w:val="24"/>
                <w14:textFill>
                  <w14:solidFill>
                    <w14:schemeClr w14:val="tx1"/>
                  </w14:solidFill>
                </w14:textFill>
              </w:rPr>
              <w:t>年</w:t>
            </w:r>
          </w:p>
        </w:tc>
      </w:tr>
      <w:tr w14:paraId="6A89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67F1AF2F">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14:paraId="6066DFD2">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036A06F1">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14:paraId="4EB60ED3">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64AA6A95">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14:paraId="718F57F0">
            <w:pPr>
              <w:spacing w:line="480" w:lineRule="auto"/>
              <w:rPr>
                <w:rFonts w:eastAsia="华文仿宋"/>
                <w:b w:val="0"/>
                <w:color w:val="000000" w:themeColor="text1"/>
                <w:sz w:val="24"/>
                <w14:textFill>
                  <w14:solidFill>
                    <w14:schemeClr w14:val="tx1"/>
                  </w14:solidFill>
                </w14:textFill>
              </w:rPr>
            </w:pPr>
          </w:p>
        </w:tc>
      </w:tr>
      <w:tr w14:paraId="7F8B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1F1FC1AF">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14:paraId="494C5444">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11964F77">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14:paraId="29202F65">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70336969">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14:paraId="12C855A4">
            <w:pPr>
              <w:spacing w:line="480" w:lineRule="auto"/>
              <w:rPr>
                <w:rFonts w:eastAsia="华文仿宋"/>
                <w:b w:val="0"/>
                <w:color w:val="000000" w:themeColor="text1"/>
                <w:sz w:val="24"/>
                <w14:textFill>
                  <w14:solidFill>
                    <w14:schemeClr w14:val="tx1"/>
                  </w14:solidFill>
                </w14:textFill>
              </w:rPr>
            </w:pPr>
          </w:p>
        </w:tc>
      </w:tr>
      <w:tr w14:paraId="6768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14:paraId="32E441FE">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14:paraId="320ED781">
            <w:pPr>
              <w:pStyle w:val="10"/>
              <w:spacing w:line="480" w:lineRule="auto"/>
              <w:jc w:val="both"/>
              <w:rPr>
                <w:rFonts w:ascii="仿宋_GB2312" w:hAnsi="宋体" w:eastAsia="仿宋_GB2312"/>
                <w:color w:val="000000" w:themeColor="text1"/>
                <w14:textFill>
                  <w14:solidFill>
                    <w14:schemeClr w14:val="tx1"/>
                  </w14:solidFill>
                </w14:textFill>
              </w:rPr>
            </w:pPr>
          </w:p>
          <w:p w14:paraId="55D73F6B">
            <w:pPr>
              <w:pStyle w:val="10"/>
              <w:spacing w:line="480" w:lineRule="auto"/>
              <w:jc w:val="both"/>
              <w:rPr>
                <w:rFonts w:ascii="仿宋_GB2312" w:hAnsi="宋体" w:eastAsia="仿宋_GB2312"/>
                <w:color w:val="000000" w:themeColor="text1"/>
                <w14:textFill>
                  <w14:solidFill>
                    <w14:schemeClr w14:val="tx1"/>
                  </w14:solidFill>
                </w14:textFill>
              </w:rPr>
            </w:pPr>
          </w:p>
          <w:p w14:paraId="248E3FB8">
            <w:pPr>
              <w:pStyle w:val="10"/>
              <w:spacing w:line="480" w:lineRule="auto"/>
              <w:jc w:val="both"/>
              <w:rPr>
                <w:rFonts w:ascii="仿宋_GB2312" w:hAnsi="宋体" w:eastAsia="仿宋_GB2312"/>
                <w:color w:val="000000" w:themeColor="text1"/>
                <w14:textFill>
                  <w14:solidFill>
                    <w14:schemeClr w14:val="tx1"/>
                  </w14:solidFill>
                </w14:textFill>
              </w:rPr>
            </w:pPr>
          </w:p>
          <w:p w14:paraId="6009C5C7">
            <w:pPr>
              <w:pStyle w:val="10"/>
              <w:spacing w:line="480" w:lineRule="auto"/>
              <w:jc w:val="both"/>
              <w:rPr>
                <w:rFonts w:ascii="仿宋_GB2312" w:hAnsi="宋体" w:eastAsia="仿宋_GB2312"/>
                <w:color w:val="000000" w:themeColor="text1"/>
                <w14:textFill>
                  <w14:solidFill>
                    <w14:schemeClr w14:val="tx1"/>
                  </w14:solidFill>
                </w14:textFill>
              </w:rPr>
            </w:pPr>
          </w:p>
          <w:p w14:paraId="2F6E1AEA">
            <w:pPr>
              <w:pStyle w:val="10"/>
              <w:spacing w:line="480" w:lineRule="auto"/>
              <w:jc w:val="both"/>
              <w:rPr>
                <w:rFonts w:ascii="仿宋_GB2312" w:hAnsi="宋体" w:eastAsia="仿宋_GB2312"/>
                <w:color w:val="000000" w:themeColor="text1"/>
                <w14:textFill>
                  <w14:solidFill>
                    <w14:schemeClr w14:val="tx1"/>
                  </w14:solidFill>
                </w14:textFill>
              </w:rPr>
            </w:pPr>
          </w:p>
          <w:p w14:paraId="1DB56C09">
            <w:pPr>
              <w:pStyle w:val="10"/>
              <w:spacing w:line="480" w:lineRule="auto"/>
              <w:jc w:val="both"/>
              <w:rPr>
                <w:rFonts w:ascii="仿宋_GB2312" w:hAnsi="宋体" w:eastAsia="仿宋_GB2312"/>
                <w:color w:val="000000" w:themeColor="text1"/>
                <w14:textFill>
                  <w14:solidFill>
                    <w14:schemeClr w14:val="tx1"/>
                  </w14:solidFill>
                </w14:textFill>
              </w:rPr>
            </w:pPr>
          </w:p>
          <w:p w14:paraId="521A78D0">
            <w:pPr>
              <w:pStyle w:val="10"/>
              <w:spacing w:line="480" w:lineRule="auto"/>
              <w:jc w:val="both"/>
              <w:rPr>
                <w:rFonts w:ascii="仿宋_GB2312" w:hAnsi="宋体" w:eastAsia="仿宋_GB2312"/>
                <w:color w:val="000000" w:themeColor="text1"/>
                <w14:textFill>
                  <w14:solidFill>
                    <w14:schemeClr w14:val="tx1"/>
                  </w14:solidFill>
                </w14:textFill>
              </w:rPr>
            </w:pPr>
          </w:p>
          <w:p w14:paraId="4F2AA1D1">
            <w:pPr>
              <w:pStyle w:val="10"/>
              <w:spacing w:line="480" w:lineRule="auto"/>
              <w:jc w:val="both"/>
              <w:rPr>
                <w:rFonts w:ascii="仿宋_GB2312" w:hAnsi="宋体" w:eastAsia="仿宋_GB2312"/>
                <w:color w:val="000000" w:themeColor="text1"/>
                <w14:textFill>
                  <w14:solidFill>
                    <w14:schemeClr w14:val="tx1"/>
                  </w14:solidFill>
                </w14:textFill>
              </w:rPr>
            </w:pPr>
          </w:p>
          <w:p w14:paraId="565D2F3A">
            <w:pPr>
              <w:pStyle w:val="10"/>
              <w:spacing w:line="480" w:lineRule="auto"/>
              <w:jc w:val="both"/>
              <w:rPr>
                <w:rFonts w:ascii="仿宋_GB2312" w:hAnsi="宋体" w:eastAsia="仿宋_GB2312"/>
                <w:color w:val="000000" w:themeColor="text1"/>
                <w14:textFill>
                  <w14:solidFill>
                    <w14:schemeClr w14:val="tx1"/>
                  </w14:solidFill>
                </w14:textFill>
              </w:rPr>
            </w:pPr>
          </w:p>
          <w:p w14:paraId="7449420A">
            <w:pPr>
              <w:pStyle w:val="10"/>
              <w:spacing w:line="480" w:lineRule="auto"/>
              <w:jc w:val="both"/>
              <w:rPr>
                <w:rFonts w:ascii="仿宋_GB2312" w:hAnsi="宋体" w:eastAsia="仿宋_GB2312"/>
                <w:color w:val="000000" w:themeColor="text1"/>
                <w14:textFill>
                  <w14:solidFill>
                    <w14:schemeClr w14:val="tx1"/>
                  </w14:solidFill>
                </w14:textFill>
              </w:rPr>
            </w:pPr>
          </w:p>
        </w:tc>
      </w:tr>
    </w:tbl>
    <w:p w14:paraId="23B359AA">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六</w:t>
      </w:r>
      <w:r>
        <w:rPr>
          <w:rFonts w:hint="eastAsia" w:eastAsia="黑体"/>
          <w:color w:val="000000" w:themeColor="text1"/>
          <w:sz w:val="24"/>
          <w14:textFill>
            <w14:solidFill>
              <w14:schemeClr w14:val="tx1"/>
            </w14:solidFill>
          </w14:textFill>
        </w:rPr>
        <w:t>、近3年专科疑难病种诊治及病历书写质量情况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805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5B72580">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14:paraId="05575352">
            <w:pPr>
              <w:pStyle w:val="9"/>
              <w:jc w:val="left"/>
              <w:rPr>
                <w:rFonts w:eastAsia="华文仿宋"/>
                <w:b w:val="0"/>
                <w:color w:val="000000" w:themeColor="text1"/>
                <w14:textFill>
                  <w14:solidFill>
                    <w14:schemeClr w14:val="tx1"/>
                  </w14:solidFill>
                </w14:textFill>
              </w:rPr>
            </w:pPr>
          </w:p>
          <w:p w14:paraId="7DE36EFD">
            <w:pPr>
              <w:pStyle w:val="9"/>
              <w:jc w:val="left"/>
              <w:rPr>
                <w:rFonts w:eastAsia="华文仿宋"/>
                <w:b w:val="0"/>
                <w:color w:val="000000" w:themeColor="text1"/>
                <w14:textFill>
                  <w14:solidFill>
                    <w14:schemeClr w14:val="tx1"/>
                  </w14:solidFill>
                </w14:textFill>
              </w:rPr>
            </w:pPr>
          </w:p>
          <w:p w14:paraId="36203149">
            <w:pPr>
              <w:pStyle w:val="9"/>
              <w:jc w:val="left"/>
              <w:rPr>
                <w:rFonts w:eastAsia="华文仿宋"/>
                <w:b w:val="0"/>
                <w:color w:val="000000" w:themeColor="text1"/>
                <w14:textFill>
                  <w14:solidFill>
                    <w14:schemeClr w14:val="tx1"/>
                  </w14:solidFill>
                </w14:textFill>
              </w:rPr>
            </w:pPr>
          </w:p>
          <w:p w14:paraId="45D85300">
            <w:pPr>
              <w:pStyle w:val="9"/>
              <w:jc w:val="left"/>
              <w:rPr>
                <w:rFonts w:eastAsia="华文仿宋"/>
                <w:b w:val="0"/>
                <w:color w:val="000000" w:themeColor="text1"/>
                <w14:textFill>
                  <w14:solidFill>
                    <w14:schemeClr w14:val="tx1"/>
                  </w14:solidFill>
                </w14:textFill>
              </w:rPr>
            </w:pPr>
          </w:p>
          <w:p w14:paraId="20105714">
            <w:pPr>
              <w:pStyle w:val="9"/>
              <w:jc w:val="left"/>
              <w:rPr>
                <w:rFonts w:eastAsia="华文仿宋"/>
                <w:b w:val="0"/>
                <w:color w:val="000000" w:themeColor="text1"/>
                <w14:textFill>
                  <w14:solidFill>
                    <w14:schemeClr w14:val="tx1"/>
                  </w14:solidFill>
                </w14:textFill>
              </w:rPr>
            </w:pPr>
          </w:p>
          <w:p w14:paraId="05974E0A">
            <w:pPr>
              <w:pStyle w:val="9"/>
              <w:jc w:val="left"/>
              <w:rPr>
                <w:rFonts w:eastAsia="华文仿宋"/>
                <w:b w:val="0"/>
                <w:color w:val="000000" w:themeColor="text1"/>
                <w14:textFill>
                  <w14:solidFill>
                    <w14:schemeClr w14:val="tx1"/>
                  </w14:solidFill>
                </w14:textFill>
              </w:rPr>
            </w:pPr>
          </w:p>
          <w:p w14:paraId="15980B89">
            <w:pPr>
              <w:pStyle w:val="9"/>
              <w:jc w:val="left"/>
              <w:rPr>
                <w:rFonts w:eastAsia="华文仿宋"/>
                <w:b w:val="0"/>
                <w:color w:val="000000" w:themeColor="text1"/>
                <w14:textFill>
                  <w14:solidFill>
                    <w14:schemeClr w14:val="tx1"/>
                  </w14:solidFill>
                </w14:textFill>
              </w:rPr>
            </w:pPr>
          </w:p>
          <w:p w14:paraId="6CD5FF99">
            <w:pPr>
              <w:pStyle w:val="9"/>
              <w:jc w:val="left"/>
              <w:rPr>
                <w:rFonts w:eastAsia="华文仿宋"/>
                <w:b w:val="0"/>
                <w:color w:val="000000" w:themeColor="text1"/>
                <w14:textFill>
                  <w14:solidFill>
                    <w14:schemeClr w14:val="tx1"/>
                  </w14:solidFill>
                </w14:textFill>
              </w:rPr>
            </w:pPr>
          </w:p>
          <w:p w14:paraId="5939C545">
            <w:pPr>
              <w:pStyle w:val="9"/>
              <w:jc w:val="left"/>
              <w:rPr>
                <w:rFonts w:eastAsia="华文仿宋"/>
                <w:b w:val="0"/>
                <w:color w:val="000000" w:themeColor="text1"/>
                <w14:textFill>
                  <w14:solidFill>
                    <w14:schemeClr w14:val="tx1"/>
                  </w14:solidFill>
                </w14:textFill>
              </w:rPr>
            </w:pPr>
          </w:p>
        </w:tc>
      </w:tr>
    </w:tbl>
    <w:p w14:paraId="425B2A57">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208CEF49">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CDB7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04F002A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4D53D0D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6B24A89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4313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36D87A9D">
            <w:pPr>
              <w:pStyle w:val="10"/>
              <w:rPr>
                <w:color w:val="000000" w:themeColor="text1"/>
                <w14:textFill>
                  <w14:solidFill>
                    <w14:schemeClr w14:val="tx1"/>
                  </w14:solidFill>
                </w14:textFill>
              </w:rPr>
            </w:pPr>
          </w:p>
        </w:tc>
        <w:tc>
          <w:tcPr>
            <w:tcW w:w="1420" w:type="dxa"/>
            <w:vMerge w:val="continue"/>
          </w:tcPr>
          <w:p w14:paraId="6B1B1596">
            <w:pPr>
              <w:pStyle w:val="10"/>
              <w:rPr>
                <w:color w:val="000000" w:themeColor="text1"/>
                <w14:textFill>
                  <w14:solidFill>
                    <w14:schemeClr w14:val="tx1"/>
                  </w14:solidFill>
                </w14:textFill>
              </w:rPr>
            </w:pPr>
          </w:p>
        </w:tc>
        <w:tc>
          <w:tcPr>
            <w:tcW w:w="1420" w:type="dxa"/>
          </w:tcPr>
          <w:p w14:paraId="50052F8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6A2DF70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0C467D9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20BA166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29A06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1D3F0D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7D786EC0">
            <w:pPr>
              <w:pStyle w:val="10"/>
              <w:rPr>
                <w:color w:val="000000" w:themeColor="text1"/>
                <w14:textFill>
                  <w14:solidFill>
                    <w14:schemeClr w14:val="tx1"/>
                  </w14:solidFill>
                </w14:textFill>
              </w:rPr>
            </w:pPr>
          </w:p>
        </w:tc>
        <w:tc>
          <w:tcPr>
            <w:tcW w:w="1420" w:type="dxa"/>
          </w:tcPr>
          <w:p w14:paraId="1895B17A">
            <w:pPr>
              <w:pStyle w:val="10"/>
              <w:rPr>
                <w:color w:val="000000" w:themeColor="text1"/>
                <w14:textFill>
                  <w14:solidFill>
                    <w14:schemeClr w14:val="tx1"/>
                  </w14:solidFill>
                </w14:textFill>
              </w:rPr>
            </w:pPr>
          </w:p>
        </w:tc>
        <w:tc>
          <w:tcPr>
            <w:tcW w:w="1420" w:type="dxa"/>
          </w:tcPr>
          <w:p w14:paraId="20C84805">
            <w:pPr>
              <w:pStyle w:val="10"/>
              <w:rPr>
                <w:color w:val="000000" w:themeColor="text1"/>
                <w14:textFill>
                  <w14:solidFill>
                    <w14:schemeClr w14:val="tx1"/>
                  </w14:solidFill>
                </w14:textFill>
              </w:rPr>
            </w:pPr>
          </w:p>
        </w:tc>
        <w:tc>
          <w:tcPr>
            <w:tcW w:w="1421" w:type="dxa"/>
          </w:tcPr>
          <w:p w14:paraId="2548DC43">
            <w:pPr>
              <w:pStyle w:val="10"/>
              <w:rPr>
                <w:color w:val="000000" w:themeColor="text1"/>
                <w14:textFill>
                  <w14:solidFill>
                    <w14:schemeClr w14:val="tx1"/>
                  </w14:solidFill>
                </w14:textFill>
              </w:rPr>
            </w:pPr>
          </w:p>
        </w:tc>
        <w:tc>
          <w:tcPr>
            <w:tcW w:w="1421" w:type="dxa"/>
          </w:tcPr>
          <w:p w14:paraId="2252BC36">
            <w:pPr>
              <w:pStyle w:val="10"/>
              <w:rPr>
                <w:color w:val="000000" w:themeColor="text1"/>
                <w14:textFill>
                  <w14:solidFill>
                    <w14:schemeClr w14:val="tx1"/>
                  </w14:solidFill>
                </w14:textFill>
              </w:rPr>
            </w:pPr>
          </w:p>
        </w:tc>
      </w:tr>
      <w:tr w14:paraId="2365D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71E81EB">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05A4CE34">
            <w:pPr>
              <w:pStyle w:val="10"/>
              <w:rPr>
                <w:rFonts w:hint="eastAsia"/>
                <w:color w:val="000000" w:themeColor="text1"/>
                <w14:textFill>
                  <w14:solidFill>
                    <w14:schemeClr w14:val="tx1"/>
                  </w14:solidFill>
                </w14:textFill>
              </w:rPr>
            </w:pPr>
          </w:p>
        </w:tc>
        <w:tc>
          <w:tcPr>
            <w:tcW w:w="1420" w:type="dxa"/>
          </w:tcPr>
          <w:p w14:paraId="4DDD8B2C">
            <w:pPr>
              <w:pStyle w:val="10"/>
              <w:rPr>
                <w:rFonts w:hint="eastAsia"/>
                <w:color w:val="000000" w:themeColor="text1"/>
                <w14:textFill>
                  <w14:solidFill>
                    <w14:schemeClr w14:val="tx1"/>
                  </w14:solidFill>
                </w14:textFill>
              </w:rPr>
            </w:pPr>
          </w:p>
        </w:tc>
        <w:tc>
          <w:tcPr>
            <w:tcW w:w="1420" w:type="dxa"/>
          </w:tcPr>
          <w:p w14:paraId="266F61D3">
            <w:pPr>
              <w:pStyle w:val="10"/>
              <w:rPr>
                <w:rFonts w:hint="eastAsia"/>
                <w:color w:val="000000" w:themeColor="text1"/>
                <w14:textFill>
                  <w14:solidFill>
                    <w14:schemeClr w14:val="tx1"/>
                  </w14:solidFill>
                </w14:textFill>
              </w:rPr>
            </w:pPr>
          </w:p>
        </w:tc>
        <w:tc>
          <w:tcPr>
            <w:tcW w:w="1421" w:type="dxa"/>
          </w:tcPr>
          <w:p w14:paraId="689C2F2E">
            <w:pPr>
              <w:pStyle w:val="10"/>
              <w:rPr>
                <w:rFonts w:hint="eastAsia"/>
                <w:color w:val="000000" w:themeColor="text1"/>
                <w14:textFill>
                  <w14:solidFill>
                    <w14:schemeClr w14:val="tx1"/>
                  </w14:solidFill>
                </w14:textFill>
              </w:rPr>
            </w:pPr>
          </w:p>
        </w:tc>
        <w:tc>
          <w:tcPr>
            <w:tcW w:w="1421" w:type="dxa"/>
          </w:tcPr>
          <w:p w14:paraId="78EBF0AA">
            <w:pPr>
              <w:pStyle w:val="10"/>
              <w:rPr>
                <w:rFonts w:hint="eastAsia"/>
                <w:color w:val="000000" w:themeColor="text1"/>
                <w14:textFill>
                  <w14:solidFill>
                    <w14:schemeClr w14:val="tx1"/>
                  </w14:solidFill>
                </w14:textFill>
              </w:rPr>
            </w:pPr>
          </w:p>
        </w:tc>
      </w:tr>
    </w:tbl>
    <w:p w14:paraId="21F5F545">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3B93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383EE5A7">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38D25875">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7A1D48DE">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58DA7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00E0462B">
            <w:pPr>
              <w:pStyle w:val="9"/>
              <w:rPr>
                <w:color w:val="000000" w:themeColor="text1"/>
                <w14:textFill>
                  <w14:solidFill>
                    <w14:schemeClr w14:val="tx1"/>
                  </w14:solidFill>
                </w14:textFill>
              </w:rPr>
            </w:pPr>
          </w:p>
        </w:tc>
        <w:tc>
          <w:tcPr>
            <w:tcW w:w="1409" w:type="dxa"/>
            <w:vMerge w:val="continue"/>
          </w:tcPr>
          <w:p w14:paraId="71A78DC2">
            <w:pPr>
              <w:pStyle w:val="9"/>
              <w:rPr>
                <w:color w:val="000000" w:themeColor="text1"/>
                <w14:textFill>
                  <w14:solidFill>
                    <w14:schemeClr w14:val="tx1"/>
                  </w14:solidFill>
                </w14:textFill>
              </w:rPr>
            </w:pPr>
          </w:p>
        </w:tc>
        <w:tc>
          <w:tcPr>
            <w:tcW w:w="1423" w:type="dxa"/>
          </w:tcPr>
          <w:p w14:paraId="25F2BCEA">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09A6E51D">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5EC003AD">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1664C165">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7DB83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4560F59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5E27253C">
            <w:pPr>
              <w:pStyle w:val="9"/>
              <w:rPr>
                <w:color w:val="000000" w:themeColor="text1"/>
                <w14:textFill>
                  <w14:solidFill>
                    <w14:schemeClr w14:val="tx1"/>
                  </w14:solidFill>
                </w14:textFill>
              </w:rPr>
            </w:pPr>
          </w:p>
        </w:tc>
        <w:tc>
          <w:tcPr>
            <w:tcW w:w="1423" w:type="dxa"/>
          </w:tcPr>
          <w:p w14:paraId="12E1FF00">
            <w:pPr>
              <w:pStyle w:val="9"/>
              <w:rPr>
                <w:rFonts w:eastAsia="华文仿宋"/>
                <w:b w:val="0"/>
                <w:color w:val="000000" w:themeColor="text1"/>
                <w14:textFill>
                  <w14:solidFill>
                    <w14:schemeClr w14:val="tx1"/>
                  </w14:solidFill>
                </w14:textFill>
              </w:rPr>
            </w:pPr>
          </w:p>
        </w:tc>
        <w:tc>
          <w:tcPr>
            <w:tcW w:w="1368" w:type="dxa"/>
          </w:tcPr>
          <w:p w14:paraId="1A721187">
            <w:pPr>
              <w:pStyle w:val="9"/>
              <w:rPr>
                <w:rFonts w:eastAsia="华文仿宋"/>
                <w:b w:val="0"/>
                <w:color w:val="000000" w:themeColor="text1"/>
                <w14:textFill>
                  <w14:solidFill>
                    <w14:schemeClr w14:val="tx1"/>
                  </w14:solidFill>
                </w14:textFill>
              </w:rPr>
            </w:pPr>
          </w:p>
        </w:tc>
        <w:tc>
          <w:tcPr>
            <w:tcW w:w="1395" w:type="dxa"/>
          </w:tcPr>
          <w:p w14:paraId="6E9CAD9D">
            <w:pPr>
              <w:pStyle w:val="9"/>
              <w:rPr>
                <w:rFonts w:eastAsia="华文仿宋"/>
                <w:b w:val="0"/>
                <w:color w:val="000000" w:themeColor="text1"/>
                <w14:textFill>
                  <w14:solidFill>
                    <w14:schemeClr w14:val="tx1"/>
                  </w14:solidFill>
                </w14:textFill>
              </w:rPr>
            </w:pPr>
          </w:p>
        </w:tc>
        <w:tc>
          <w:tcPr>
            <w:tcW w:w="1508" w:type="dxa"/>
          </w:tcPr>
          <w:p w14:paraId="1758DDA7">
            <w:pPr>
              <w:pStyle w:val="9"/>
              <w:rPr>
                <w:rFonts w:eastAsia="华文仿宋"/>
                <w:b w:val="0"/>
                <w:color w:val="000000" w:themeColor="text1"/>
                <w14:textFill>
                  <w14:solidFill>
                    <w14:schemeClr w14:val="tx1"/>
                  </w14:solidFill>
                </w14:textFill>
              </w:rPr>
            </w:pPr>
          </w:p>
        </w:tc>
      </w:tr>
      <w:tr w14:paraId="2409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55AAF68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7C8C8186">
            <w:pPr>
              <w:pStyle w:val="9"/>
              <w:rPr>
                <w:color w:val="000000" w:themeColor="text1"/>
                <w14:textFill>
                  <w14:solidFill>
                    <w14:schemeClr w14:val="tx1"/>
                  </w14:solidFill>
                </w14:textFill>
              </w:rPr>
            </w:pPr>
          </w:p>
        </w:tc>
        <w:tc>
          <w:tcPr>
            <w:tcW w:w="1423" w:type="dxa"/>
          </w:tcPr>
          <w:p w14:paraId="3C8204E8">
            <w:pPr>
              <w:pStyle w:val="9"/>
              <w:rPr>
                <w:rFonts w:eastAsia="华文仿宋"/>
                <w:b w:val="0"/>
                <w:color w:val="000000" w:themeColor="text1"/>
                <w14:textFill>
                  <w14:solidFill>
                    <w14:schemeClr w14:val="tx1"/>
                  </w14:solidFill>
                </w14:textFill>
              </w:rPr>
            </w:pPr>
          </w:p>
        </w:tc>
        <w:tc>
          <w:tcPr>
            <w:tcW w:w="1368" w:type="dxa"/>
          </w:tcPr>
          <w:p w14:paraId="7950308C">
            <w:pPr>
              <w:pStyle w:val="9"/>
              <w:rPr>
                <w:rFonts w:eastAsia="华文仿宋"/>
                <w:b w:val="0"/>
                <w:color w:val="000000" w:themeColor="text1"/>
                <w14:textFill>
                  <w14:solidFill>
                    <w14:schemeClr w14:val="tx1"/>
                  </w14:solidFill>
                </w14:textFill>
              </w:rPr>
            </w:pPr>
          </w:p>
        </w:tc>
        <w:tc>
          <w:tcPr>
            <w:tcW w:w="1395" w:type="dxa"/>
          </w:tcPr>
          <w:p w14:paraId="2D362CA8">
            <w:pPr>
              <w:pStyle w:val="9"/>
              <w:rPr>
                <w:rFonts w:eastAsia="华文仿宋"/>
                <w:b w:val="0"/>
                <w:color w:val="000000" w:themeColor="text1"/>
                <w14:textFill>
                  <w14:solidFill>
                    <w14:schemeClr w14:val="tx1"/>
                  </w14:solidFill>
                </w14:textFill>
              </w:rPr>
            </w:pPr>
          </w:p>
        </w:tc>
        <w:tc>
          <w:tcPr>
            <w:tcW w:w="1508" w:type="dxa"/>
          </w:tcPr>
          <w:p w14:paraId="3AE7B465">
            <w:pPr>
              <w:pStyle w:val="9"/>
              <w:rPr>
                <w:rFonts w:eastAsia="华文仿宋"/>
                <w:b w:val="0"/>
                <w:color w:val="000000" w:themeColor="text1"/>
                <w14:textFill>
                  <w14:solidFill>
                    <w14:schemeClr w14:val="tx1"/>
                  </w14:solidFill>
                </w14:textFill>
              </w:rPr>
            </w:pPr>
          </w:p>
        </w:tc>
      </w:tr>
    </w:tbl>
    <w:p w14:paraId="52E6B78B">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290C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4F8332D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7FA1F5D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0A9306C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6D81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0A947AEF">
            <w:pPr>
              <w:pStyle w:val="10"/>
              <w:rPr>
                <w:color w:val="000000" w:themeColor="text1"/>
                <w14:textFill>
                  <w14:solidFill>
                    <w14:schemeClr w14:val="tx1"/>
                  </w14:solidFill>
                </w14:textFill>
              </w:rPr>
            </w:pPr>
          </w:p>
        </w:tc>
        <w:tc>
          <w:tcPr>
            <w:tcW w:w="1420" w:type="dxa"/>
            <w:vMerge w:val="continue"/>
          </w:tcPr>
          <w:p w14:paraId="1992BC7E">
            <w:pPr>
              <w:pStyle w:val="10"/>
              <w:rPr>
                <w:color w:val="000000" w:themeColor="text1"/>
                <w14:textFill>
                  <w14:solidFill>
                    <w14:schemeClr w14:val="tx1"/>
                  </w14:solidFill>
                </w14:textFill>
              </w:rPr>
            </w:pPr>
          </w:p>
        </w:tc>
        <w:tc>
          <w:tcPr>
            <w:tcW w:w="1420" w:type="dxa"/>
          </w:tcPr>
          <w:p w14:paraId="22AEDB6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4704DD8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7234345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7BD3BCF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774C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E34AC6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11CF450E">
            <w:pPr>
              <w:pStyle w:val="10"/>
              <w:rPr>
                <w:color w:val="000000" w:themeColor="text1"/>
                <w14:textFill>
                  <w14:solidFill>
                    <w14:schemeClr w14:val="tx1"/>
                  </w14:solidFill>
                </w14:textFill>
              </w:rPr>
            </w:pPr>
          </w:p>
        </w:tc>
        <w:tc>
          <w:tcPr>
            <w:tcW w:w="1420" w:type="dxa"/>
          </w:tcPr>
          <w:p w14:paraId="63E2C50D">
            <w:pPr>
              <w:pStyle w:val="10"/>
              <w:rPr>
                <w:color w:val="000000" w:themeColor="text1"/>
                <w14:textFill>
                  <w14:solidFill>
                    <w14:schemeClr w14:val="tx1"/>
                  </w14:solidFill>
                </w14:textFill>
              </w:rPr>
            </w:pPr>
          </w:p>
        </w:tc>
        <w:tc>
          <w:tcPr>
            <w:tcW w:w="1420" w:type="dxa"/>
          </w:tcPr>
          <w:p w14:paraId="21D78326">
            <w:pPr>
              <w:pStyle w:val="10"/>
              <w:rPr>
                <w:color w:val="000000" w:themeColor="text1"/>
                <w14:textFill>
                  <w14:solidFill>
                    <w14:schemeClr w14:val="tx1"/>
                  </w14:solidFill>
                </w14:textFill>
              </w:rPr>
            </w:pPr>
          </w:p>
        </w:tc>
        <w:tc>
          <w:tcPr>
            <w:tcW w:w="1421" w:type="dxa"/>
          </w:tcPr>
          <w:p w14:paraId="4C2C6E69">
            <w:pPr>
              <w:pStyle w:val="10"/>
              <w:rPr>
                <w:color w:val="000000" w:themeColor="text1"/>
                <w14:textFill>
                  <w14:solidFill>
                    <w14:schemeClr w14:val="tx1"/>
                  </w14:solidFill>
                </w14:textFill>
              </w:rPr>
            </w:pPr>
          </w:p>
        </w:tc>
        <w:tc>
          <w:tcPr>
            <w:tcW w:w="1421" w:type="dxa"/>
          </w:tcPr>
          <w:p w14:paraId="4C89AD72">
            <w:pPr>
              <w:pStyle w:val="10"/>
              <w:rPr>
                <w:color w:val="000000" w:themeColor="text1"/>
                <w14:textFill>
                  <w14:solidFill>
                    <w14:schemeClr w14:val="tx1"/>
                  </w14:solidFill>
                </w14:textFill>
              </w:rPr>
            </w:pPr>
          </w:p>
        </w:tc>
      </w:tr>
      <w:tr w14:paraId="419D8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0787BE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73517C20">
            <w:pPr>
              <w:pStyle w:val="10"/>
              <w:rPr>
                <w:color w:val="000000" w:themeColor="text1"/>
                <w14:textFill>
                  <w14:solidFill>
                    <w14:schemeClr w14:val="tx1"/>
                  </w14:solidFill>
                </w14:textFill>
              </w:rPr>
            </w:pPr>
          </w:p>
        </w:tc>
        <w:tc>
          <w:tcPr>
            <w:tcW w:w="1420" w:type="dxa"/>
          </w:tcPr>
          <w:p w14:paraId="565BB9F3">
            <w:pPr>
              <w:pStyle w:val="10"/>
              <w:rPr>
                <w:color w:val="000000" w:themeColor="text1"/>
                <w14:textFill>
                  <w14:solidFill>
                    <w14:schemeClr w14:val="tx1"/>
                  </w14:solidFill>
                </w14:textFill>
              </w:rPr>
            </w:pPr>
          </w:p>
        </w:tc>
        <w:tc>
          <w:tcPr>
            <w:tcW w:w="1420" w:type="dxa"/>
          </w:tcPr>
          <w:p w14:paraId="54D5A9A8">
            <w:pPr>
              <w:pStyle w:val="10"/>
              <w:rPr>
                <w:color w:val="000000" w:themeColor="text1"/>
                <w14:textFill>
                  <w14:solidFill>
                    <w14:schemeClr w14:val="tx1"/>
                  </w14:solidFill>
                </w14:textFill>
              </w:rPr>
            </w:pPr>
          </w:p>
        </w:tc>
        <w:tc>
          <w:tcPr>
            <w:tcW w:w="1421" w:type="dxa"/>
          </w:tcPr>
          <w:p w14:paraId="6761D699">
            <w:pPr>
              <w:pStyle w:val="10"/>
              <w:rPr>
                <w:color w:val="000000" w:themeColor="text1"/>
                <w14:textFill>
                  <w14:solidFill>
                    <w14:schemeClr w14:val="tx1"/>
                  </w14:solidFill>
                </w14:textFill>
              </w:rPr>
            </w:pPr>
          </w:p>
        </w:tc>
        <w:tc>
          <w:tcPr>
            <w:tcW w:w="1421" w:type="dxa"/>
          </w:tcPr>
          <w:p w14:paraId="1424499C">
            <w:pPr>
              <w:pStyle w:val="10"/>
              <w:rPr>
                <w:color w:val="000000" w:themeColor="text1"/>
                <w14:textFill>
                  <w14:solidFill>
                    <w14:schemeClr w14:val="tx1"/>
                  </w14:solidFill>
                </w14:textFill>
              </w:rPr>
            </w:pPr>
          </w:p>
        </w:tc>
      </w:tr>
    </w:tbl>
    <w:p w14:paraId="1047EA4D">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32DC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6C1748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28905AB1">
            <w:pPr>
              <w:pStyle w:val="10"/>
              <w:rPr>
                <w:color w:val="000000" w:themeColor="text1"/>
                <w14:textFill>
                  <w14:solidFill>
                    <w14:schemeClr w14:val="tx1"/>
                  </w14:solidFill>
                </w14:textFill>
              </w:rPr>
            </w:pPr>
          </w:p>
        </w:tc>
        <w:tc>
          <w:tcPr>
            <w:tcW w:w="1420" w:type="dxa"/>
          </w:tcPr>
          <w:p w14:paraId="7F09969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3A00AD18">
            <w:pPr>
              <w:pStyle w:val="10"/>
              <w:rPr>
                <w:color w:val="000000" w:themeColor="text1"/>
                <w14:textFill>
                  <w14:solidFill>
                    <w14:schemeClr w14:val="tx1"/>
                  </w14:solidFill>
                </w14:textFill>
              </w:rPr>
            </w:pPr>
          </w:p>
        </w:tc>
        <w:tc>
          <w:tcPr>
            <w:tcW w:w="1421" w:type="dxa"/>
          </w:tcPr>
          <w:p w14:paraId="7D3F66A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703B8331">
            <w:pPr>
              <w:pStyle w:val="10"/>
              <w:rPr>
                <w:color w:val="000000" w:themeColor="text1"/>
                <w14:textFill>
                  <w14:solidFill>
                    <w14:schemeClr w14:val="tx1"/>
                  </w14:solidFill>
                </w14:textFill>
              </w:rPr>
            </w:pPr>
          </w:p>
        </w:tc>
      </w:tr>
      <w:tr w14:paraId="00596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EEF5DC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3A10B03F">
            <w:pPr>
              <w:pStyle w:val="10"/>
              <w:rPr>
                <w:color w:val="000000" w:themeColor="text1"/>
                <w14:textFill>
                  <w14:solidFill>
                    <w14:schemeClr w14:val="tx1"/>
                  </w14:solidFill>
                </w14:textFill>
              </w:rPr>
            </w:pPr>
          </w:p>
        </w:tc>
        <w:tc>
          <w:tcPr>
            <w:tcW w:w="1421" w:type="dxa"/>
          </w:tcPr>
          <w:p w14:paraId="1B6A89B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70A37A5F">
            <w:pPr>
              <w:pStyle w:val="10"/>
              <w:rPr>
                <w:color w:val="000000" w:themeColor="text1"/>
                <w14:textFill>
                  <w14:solidFill>
                    <w14:schemeClr w14:val="tx1"/>
                  </w14:solidFill>
                </w14:textFill>
              </w:rPr>
            </w:pPr>
          </w:p>
        </w:tc>
      </w:tr>
      <w:tr w14:paraId="4910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F23A78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698EA551">
            <w:pPr>
              <w:pStyle w:val="10"/>
              <w:rPr>
                <w:color w:val="000000" w:themeColor="text1"/>
                <w14:textFill>
                  <w14:solidFill>
                    <w14:schemeClr w14:val="tx1"/>
                  </w14:solidFill>
                </w14:textFill>
              </w:rPr>
            </w:pPr>
          </w:p>
        </w:tc>
        <w:tc>
          <w:tcPr>
            <w:tcW w:w="1420" w:type="dxa"/>
          </w:tcPr>
          <w:p w14:paraId="505B9DA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626013DB">
            <w:pPr>
              <w:pStyle w:val="10"/>
              <w:rPr>
                <w:color w:val="000000" w:themeColor="text1"/>
                <w14:textFill>
                  <w14:solidFill>
                    <w14:schemeClr w14:val="tx1"/>
                  </w14:solidFill>
                </w14:textFill>
              </w:rPr>
            </w:pPr>
          </w:p>
        </w:tc>
        <w:tc>
          <w:tcPr>
            <w:tcW w:w="1421" w:type="dxa"/>
          </w:tcPr>
          <w:p w14:paraId="5A1559B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4E4B9315">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35AD6C8A">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3442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7CDD5FE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3B56A0C9">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4496C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5CE14CA1">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BB449EE">
            <w:pPr>
              <w:pStyle w:val="10"/>
              <w:jc w:val="both"/>
              <w:rPr>
                <w:color w:val="000000" w:themeColor="text1"/>
                <w14:textFill>
                  <w14:solidFill>
                    <w14:schemeClr w14:val="tx1"/>
                  </w14:solidFill>
                </w14:textFill>
              </w:rPr>
            </w:pPr>
          </w:p>
          <w:p w14:paraId="6A7DEBCA">
            <w:pPr>
              <w:pStyle w:val="10"/>
              <w:jc w:val="both"/>
              <w:rPr>
                <w:color w:val="000000" w:themeColor="text1"/>
                <w14:textFill>
                  <w14:solidFill>
                    <w14:schemeClr w14:val="tx1"/>
                  </w14:solidFill>
                </w14:textFill>
              </w:rPr>
            </w:pPr>
          </w:p>
          <w:p w14:paraId="42C833A8">
            <w:pPr>
              <w:pStyle w:val="10"/>
              <w:jc w:val="both"/>
              <w:rPr>
                <w:color w:val="000000" w:themeColor="text1"/>
                <w14:textFill>
                  <w14:solidFill>
                    <w14:schemeClr w14:val="tx1"/>
                  </w14:solidFill>
                </w14:textFill>
              </w:rPr>
            </w:pPr>
          </w:p>
        </w:tc>
      </w:tr>
      <w:tr w14:paraId="6EDE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19C72042">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610B8CD0">
            <w:pPr>
              <w:pStyle w:val="10"/>
              <w:spacing w:line="400" w:lineRule="exact"/>
              <w:jc w:val="both"/>
              <w:rPr>
                <w:rFonts w:ascii="仿宋_GB2312" w:hAnsi="宋体" w:eastAsia="仿宋_GB2312"/>
                <w:color w:val="000000" w:themeColor="text1"/>
                <w14:textFill>
                  <w14:solidFill>
                    <w14:schemeClr w14:val="tx1"/>
                  </w14:solidFill>
                </w14:textFill>
              </w:rPr>
            </w:pPr>
          </w:p>
          <w:p w14:paraId="4DFDED1D">
            <w:pPr>
              <w:pStyle w:val="10"/>
              <w:spacing w:line="400" w:lineRule="exact"/>
              <w:jc w:val="both"/>
              <w:rPr>
                <w:rFonts w:ascii="仿宋_GB2312" w:hAnsi="宋体" w:eastAsia="仿宋_GB2312"/>
                <w:color w:val="000000" w:themeColor="text1"/>
                <w14:textFill>
                  <w14:solidFill>
                    <w14:schemeClr w14:val="tx1"/>
                  </w14:solidFill>
                </w14:textFill>
              </w:rPr>
            </w:pPr>
          </w:p>
          <w:p w14:paraId="64DAE513">
            <w:pPr>
              <w:pStyle w:val="10"/>
              <w:spacing w:line="400" w:lineRule="exact"/>
              <w:jc w:val="both"/>
              <w:rPr>
                <w:rFonts w:ascii="仿宋_GB2312" w:hAnsi="宋体" w:eastAsia="仿宋_GB2312"/>
                <w:color w:val="000000" w:themeColor="text1"/>
                <w14:textFill>
                  <w14:solidFill>
                    <w14:schemeClr w14:val="tx1"/>
                  </w14:solidFill>
                </w14:textFill>
              </w:rPr>
            </w:pPr>
          </w:p>
        </w:tc>
      </w:tr>
      <w:tr w14:paraId="6F70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50E89FF2">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2FC8ED95">
            <w:pPr>
              <w:pStyle w:val="10"/>
              <w:jc w:val="both"/>
              <w:rPr>
                <w:rFonts w:ascii="仿宋_GB2312" w:hAnsi="宋体" w:eastAsia="仿宋_GB2312"/>
                <w:color w:val="000000" w:themeColor="text1"/>
                <w14:textFill>
                  <w14:solidFill>
                    <w14:schemeClr w14:val="tx1"/>
                  </w14:solidFill>
                </w14:textFill>
              </w:rPr>
            </w:pPr>
          </w:p>
          <w:p w14:paraId="32FF17AB">
            <w:pPr>
              <w:pStyle w:val="10"/>
              <w:jc w:val="both"/>
              <w:rPr>
                <w:rFonts w:ascii="仿宋_GB2312" w:hAnsi="宋体" w:eastAsia="仿宋_GB2312"/>
                <w:color w:val="000000" w:themeColor="text1"/>
                <w14:textFill>
                  <w14:solidFill>
                    <w14:schemeClr w14:val="tx1"/>
                  </w14:solidFill>
                </w14:textFill>
              </w:rPr>
            </w:pPr>
          </w:p>
          <w:p w14:paraId="632693BE">
            <w:pPr>
              <w:pStyle w:val="10"/>
              <w:jc w:val="both"/>
              <w:rPr>
                <w:rFonts w:ascii="仿宋_GB2312" w:hAnsi="宋体" w:eastAsia="仿宋_GB2312"/>
                <w:color w:val="000000" w:themeColor="text1"/>
                <w14:textFill>
                  <w14:solidFill>
                    <w14:schemeClr w14:val="tx1"/>
                  </w14:solidFill>
                </w14:textFill>
              </w:rPr>
            </w:pPr>
          </w:p>
          <w:p w14:paraId="7405611E">
            <w:pPr>
              <w:pStyle w:val="10"/>
              <w:jc w:val="both"/>
              <w:rPr>
                <w:rFonts w:ascii="仿宋_GB2312" w:hAnsi="宋体" w:eastAsia="仿宋_GB2312"/>
                <w:color w:val="000000" w:themeColor="text1"/>
                <w14:textFill>
                  <w14:solidFill>
                    <w14:schemeClr w14:val="tx1"/>
                  </w14:solidFill>
                </w14:textFill>
              </w:rPr>
            </w:pPr>
          </w:p>
        </w:tc>
      </w:tr>
    </w:tbl>
    <w:p w14:paraId="73D1A700">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2A84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6E02EB6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4E6621E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36A6A4D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5790DFA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00C1056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5E09503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5FF3C40C">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374E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3A0820F3">
            <w:pPr>
              <w:pStyle w:val="10"/>
              <w:rPr>
                <w:color w:val="000000" w:themeColor="text1"/>
                <w14:textFill>
                  <w14:solidFill>
                    <w14:schemeClr w14:val="tx1"/>
                  </w14:solidFill>
                </w14:textFill>
              </w:rPr>
            </w:pPr>
          </w:p>
        </w:tc>
        <w:tc>
          <w:tcPr>
            <w:tcW w:w="761" w:type="dxa"/>
            <w:vAlign w:val="center"/>
          </w:tcPr>
          <w:p w14:paraId="69784385">
            <w:pPr>
              <w:pStyle w:val="10"/>
              <w:rPr>
                <w:color w:val="000000" w:themeColor="text1"/>
                <w14:textFill>
                  <w14:solidFill>
                    <w14:schemeClr w14:val="tx1"/>
                  </w14:solidFill>
                </w14:textFill>
              </w:rPr>
            </w:pPr>
          </w:p>
        </w:tc>
        <w:tc>
          <w:tcPr>
            <w:tcW w:w="1233" w:type="dxa"/>
            <w:vAlign w:val="center"/>
          </w:tcPr>
          <w:p w14:paraId="10194C21">
            <w:pPr>
              <w:pStyle w:val="10"/>
              <w:rPr>
                <w:color w:val="000000" w:themeColor="text1"/>
                <w14:textFill>
                  <w14:solidFill>
                    <w14:schemeClr w14:val="tx1"/>
                  </w14:solidFill>
                </w14:textFill>
              </w:rPr>
            </w:pPr>
          </w:p>
        </w:tc>
        <w:tc>
          <w:tcPr>
            <w:tcW w:w="1200" w:type="dxa"/>
            <w:vAlign w:val="center"/>
          </w:tcPr>
          <w:p w14:paraId="31C4E5D9">
            <w:pPr>
              <w:pStyle w:val="10"/>
              <w:rPr>
                <w:color w:val="000000" w:themeColor="text1"/>
                <w14:textFill>
                  <w14:solidFill>
                    <w14:schemeClr w14:val="tx1"/>
                  </w14:solidFill>
                </w14:textFill>
              </w:rPr>
            </w:pPr>
          </w:p>
        </w:tc>
        <w:tc>
          <w:tcPr>
            <w:tcW w:w="1300" w:type="dxa"/>
            <w:vAlign w:val="center"/>
          </w:tcPr>
          <w:p w14:paraId="4915640E">
            <w:pPr>
              <w:pStyle w:val="10"/>
              <w:rPr>
                <w:color w:val="000000" w:themeColor="text1"/>
                <w14:textFill>
                  <w14:solidFill>
                    <w14:schemeClr w14:val="tx1"/>
                  </w14:solidFill>
                </w14:textFill>
              </w:rPr>
            </w:pPr>
          </w:p>
        </w:tc>
        <w:tc>
          <w:tcPr>
            <w:tcW w:w="1417" w:type="dxa"/>
            <w:vAlign w:val="center"/>
          </w:tcPr>
          <w:p w14:paraId="30059F3F">
            <w:pPr>
              <w:pStyle w:val="10"/>
              <w:rPr>
                <w:color w:val="000000" w:themeColor="text1"/>
                <w14:textFill>
                  <w14:solidFill>
                    <w14:schemeClr w14:val="tx1"/>
                  </w14:solidFill>
                </w14:textFill>
              </w:rPr>
            </w:pPr>
          </w:p>
        </w:tc>
        <w:tc>
          <w:tcPr>
            <w:tcW w:w="1394" w:type="dxa"/>
            <w:vAlign w:val="center"/>
          </w:tcPr>
          <w:p w14:paraId="1050954E">
            <w:pPr>
              <w:pStyle w:val="10"/>
              <w:rPr>
                <w:color w:val="000000" w:themeColor="text1"/>
                <w14:textFill>
                  <w14:solidFill>
                    <w14:schemeClr w14:val="tx1"/>
                  </w14:solidFill>
                </w14:textFill>
              </w:rPr>
            </w:pPr>
          </w:p>
        </w:tc>
      </w:tr>
      <w:tr w14:paraId="1DAB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2556E09E">
            <w:pPr>
              <w:pStyle w:val="10"/>
              <w:rPr>
                <w:color w:val="000000" w:themeColor="text1"/>
                <w14:textFill>
                  <w14:solidFill>
                    <w14:schemeClr w14:val="tx1"/>
                  </w14:solidFill>
                </w14:textFill>
              </w:rPr>
            </w:pPr>
          </w:p>
        </w:tc>
        <w:tc>
          <w:tcPr>
            <w:tcW w:w="761" w:type="dxa"/>
            <w:vAlign w:val="center"/>
          </w:tcPr>
          <w:p w14:paraId="1A70CA02">
            <w:pPr>
              <w:pStyle w:val="10"/>
              <w:rPr>
                <w:color w:val="000000" w:themeColor="text1"/>
                <w14:textFill>
                  <w14:solidFill>
                    <w14:schemeClr w14:val="tx1"/>
                  </w14:solidFill>
                </w14:textFill>
              </w:rPr>
            </w:pPr>
          </w:p>
        </w:tc>
        <w:tc>
          <w:tcPr>
            <w:tcW w:w="1233" w:type="dxa"/>
            <w:vAlign w:val="center"/>
          </w:tcPr>
          <w:p w14:paraId="45E721E6">
            <w:pPr>
              <w:pStyle w:val="10"/>
              <w:rPr>
                <w:color w:val="000000" w:themeColor="text1"/>
                <w14:textFill>
                  <w14:solidFill>
                    <w14:schemeClr w14:val="tx1"/>
                  </w14:solidFill>
                </w14:textFill>
              </w:rPr>
            </w:pPr>
          </w:p>
        </w:tc>
        <w:tc>
          <w:tcPr>
            <w:tcW w:w="1200" w:type="dxa"/>
            <w:vAlign w:val="center"/>
          </w:tcPr>
          <w:p w14:paraId="3F78598C">
            <w:pPr>
              <w:pStyle w:val="10"/>
              <w:rPr>
                <w:color w:val="000000" w:themeColor="text1"/>
                <w14:textFill>
                  <w14:solidFill>
                    <w14:schemeClr w14:val="tx1"/>
                  </w14:solidFill>
                </w14:textFill>
              </w:rPr>
            </w:pPr>
          </w:p>
        </w:tc>
        <w:tc>
          <w:tcPr>
            <w:tcW w:w="1300" w:type="dxa"/>
            <w:vAlign w:val="center"/>
          </w:tcPr>
          <w:p w14:paraId="1B9D3914">
            <w:pPr>
              <w:pStyle w:val="10"/>
              <w:rPr>
                <w:color w:val="000000" w:themeColor="text1"/>
                <w14:textFill>
                  <w14:solidFill>
                    <w14:schemeClr w14:val="tx1"/>
                  </w14:solidFill>
                </w14:textFill>
              </w:rPr>
            </w:pPr>
          </w:p>
        </w:tc>
        <w:tc>
          <w:tcPr>
            <w:tcW w:w="1417" w:type="dxa"/>
            <w:vAlign w:val="center"/>
          </w:tcPr>
          <w:p w14:paraId="6DFD3420">
            <w:pPr>
              <w:pStyle w:val="10"/>
              <w:rPr>
                <w:color w:val="000000" w:themeColor="text1"/>
                <w14:textFill>
                  <w14:solidFill>
                    <w14:schemeClr w14:val="tx1"/>
                  </w14:solidFill>
                </w14:textFill>
              </w:rPr>
            </w:pPr>
          </w:p>
        </w:tc>
        <w:tc>
          <w:tcPr>
            <w:tcW w:w="1394" w:type="dxa"/>
            <w:vAlign w:val="center"/>
          </w:tcPr>
          <w:p w14:paraId="133BC0DB">
            <w:pPr>
              <w:pStyle w:val="10"/>
              <w:rPr>
                <w:color w:val="000000" w:themeColor="text1"/>
                <w14:textFill>
                  <w14:solidFill>
                    <w14:schemeClr w14:val="tx1"/>
                  </w14:solidFill>
                </w14:textFill>
              </w:rPr>
            </w:pPr>
          </w:p>
        </w:tc>
      </w:tr>
      <w:tr w14:paraId="2AE6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AA59300">
            <w:pPr>
              <w:pStyle w:val="10"/>
              <w:rPr>
                <w:color w:val="000000" w:themeColor="text1"/>
                <w14:textFill>
                  <w14:solidFill>
                    <w14:schemeClr w14:val="tx1"/>
                  </w14:solidFill>
                </w14:textFill>
              </w:rPr>
            </w:pPr>
          </w:p>
        </w:tc>
        <w:tc>
          <w:tcPr>
            <w:tcW w:w="761" w:type="dxa"/>
            <w:vAlign w:val="center"/>
          </w:tcPr>
          <w:p w14:paraId="24714A06">
            <w:pPr>
              <w:pStyle w:val="10"/>
              <w:rPr>
                <w:color w:val="000000" w:themeColor="text1"/>
                <w14:textFill>
                  <w14:solidFill>
                    <w14:schemeClr w14:val="tx1"/>
                  </w14:solidFill>
                </w14:textFill>
              </w:rPr>
            </w:pPr>
          </w:p>
        </w:tc>
        <w:tc>
          <w:tcPr>
            <w:tcW w:w="1233" w:type="dxa"/>
            <w:vAlign w:val="center"/>
          </w:tcPr>
          <w:p w14:paraId="7EDAD2E3">
            <w:pPr>
              <w:pStyle w:val="10"/>
              <w:rPr>
                <w:color w:val="000000" w:themeColor="text1"/>
                <w14:textFill>
                  <w14:solidFill>
                    <w14:schemeClr w14:val="tx1"/>
                  </w14:solidFill>
                </w14:textFill>
              </w:rPr>
            </w:pPr>
          </w:p>
        </w:tc>
        <w:tc>
          <w:tcPr>
            <w:tcW w:w="1200" w:type="dxa"/>
            <w:vAlign w:val="center"/>
          </w:tcPr>
          <w:p w14:paraId="4B06EBD1">
            <w:pPr>
              <w:pStyle w:val="10"/>
              <w:rPr>
                <w:color w:val="000000" w:themeColor="text1"/>
                <w14:textFill>
                  <w14:solidFill>
                    <w14:schemeClr w14:val="tx1"/>
                  </w14:solidFill>
                </w14:textFill>
              </w:rPr>
            </w:pPr>
          </w:p>
        </w:tc>
        <w:tc>
          <w:tcPr>
            <w:tcW w:w="1300" w:type="dxa"/>
            <w:vAlign w:val="center"/>
          </w:tcPr>
          <w:p w14:paraId="62818821">
            <w:pPr>
              <w:pStyle w:val="10"/>
              <w:rPr>
                <w:color w:val="000000" w:themeColor="text1"/>
                <w14:textFill>
                  <w14:solidFill>
                    <w14:schemeClr w14:val="tx1"/>
                  </w14:solidFill>
                </w14:textFill>
              </w:rPr>
            </w:pPr>
          </w:p>
        </w:tc>
        <w:tc>
          <w:tcPr>
            <w:tcW w:w="1417" w:type="dxa"/>
            <w:vAlign w:val="center"/>
          </w:tcPr>
          <w:p w14:paraId="15741554">
            <w:pPr>
              <w:pStyle w:val="10"/>
              <w:rPr>
                <w:color w:val="000000" w:themeColor="text1"/>
                <w14:textFill>
                  <w14:solidFill>
                    <w14:schemeClr w14:val="tx1"/>
                  </w14:solidFill>
                </w14:textFill>
              </w:rPr>
            </w:pPr>
          </w:p>
        </w:tc>
        <w:tc>
          <w:tcPr>
            <w:tcW w:w="1394" w:type="dxa"/>
            <w:vAlign w:val="center"/>
          </w:tcPr>
          <w:p w14:paraId="3D235789">
            <w:pPr>
              <w:pStyle w:val="10"/>
              <w:rPr>
                <w:color w:val="000000" w:themeColor="text1"/>
                <w14:textFill>
                  <w14:solidFill>
                    <w14:schemeClr w14:val="tx1"/>
                  </w14:solidFill>
                </w14:textFill>
              </w:rPr>
            </w:pPr>
          </w:p>
        </w:tc>
      </w:tr>
      <w:tr w14:paraId="2748B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14726B0">
            <w:pPr>
              <w:pStyle w:val="10"/>
              <w:rPr>
                <w:color w:val="000000" w:themeColor="text1"/>
                <w14:textFill>
                  <w14:solidFill>
                    <w14:schemeClr w14:val="tx1"/>
                  </w14:solidFill>
                </w14:textFill>
              </w:rPr>
            </w:pPr>
          </w:p>
        </w:tc>
        <w:tc>
          <w:tcPr>
            <w:tcW w:w="761" w:type="dxa"/>
            <w:vAlign w:val="center"/>
          </w:tcPr>
          <w:p w14:paraId="250DF124">
            <w:pPr>
              <w:pStyle w:val="10"/>
              <w:rPr>
                <w:color w:val="000000" w:themeColor="text1"/>
                <w14:textFill>
                  <w14:solidFill>
                    <w14:schemeClr w14:val="tx1"/>
                  </w14:solidFill>
                </w14:textFill>
              </w:rPr>
            </w:pPr>
          </w:p>
        </w:tc>
        <w:tc>
          <w:tcPr>
            <w:tcW w:w="1233" w:type="dxa"/>
            <w:vAlign w:val="center"/>
          </w:tcPr>
          <w:p w14:paraId="24C691A2">
            <w:pPr>
              <w:pStyle w:val="10"/>
              <w:rPr>
                <w:color w:val="000000" w:themeColor="text1"/>
                <w14:textFill>
                  <w14:solidFill>
                    <w14:schemeClr w14:val="tx1"/>
                  </w14:solidFill>
                </w14:textFill>
              </w:rPr>
            </w:pPr>
          </w:p>
        </w:tc>
        <w:tc>
          <w:tcPr>
            <w:tcW w:w="1200" w:type="dxa"/>
            <w:vAlign w:val="center"/>
          </w:tcPr>
          <w:p w14:paraId="0AC3A4C9">
            <w:pPr>
              <w:pStyle w:val="10"/>
              <w:rPr>
                <w:color w:val="000000" w:themeColor="text1"/>
                <w14:textFill>
                  <w14:solidFill>
                    <w14:schemeClr w14:val="tx1"/>
                  </w14:solidFill>
                </w14:textFill>
              </w:rPr>
            </w:pPr>
          </w:p>
        </w:tc>
        <w:tc>
          <w:tcPr>
            <w:tcW w:w="1300" w:type="dxa"/>
            <w:vAlign w:val="center"/>
          </w:tcPr>
          <w:p w14:paraId="5A077C7F">
            <w:pPr>
              <w:pStyle w:val="10"/>
              <w:rPr>
                <w:color w:val="000000" w:themeColor="text1"/>
                <w14:textFill>
                  <w14:solidFill>
                    <w14:schemeClr w14:val="tx1"/>
                  </w14:solidFill>
                </w14:textFill>
              </w:rPr>
            </w:pPr>
          </w:p>
        </w:tc>
        <w:tc>
          <w:tcPr>
            <w:tcW w:w="1417" w:type="dxa"/>
            <w:vAlign w:val="center"/>
          </w:tcPr>
          <w:p w14:paraId="036578AA">
            <w:pPr>
              <w:pStyle w:val="10"/>
              <w:rPr>
                <w:color w:val="000000" w:themeColor="text1"/>
                <w14:textFill>
                  <w14:solidFill>
                    <w14:schemeClr w14:val="tx1"/>
                  </w14:solidFill>
                </w14:textFill>
              </w:rPr>
            </w:pPr>
          </w:p>
        </w:tc>
        <w:tc>
          <w:tcPr>
            <w:tcW w:w="1394" w:type="dxa"/>
            <w:vAlign w:val="center"/>
          </w:tcPr>
          <w:p w14:paraId="41FFB932">
            <w:pPr>
              <w:pStyle w:val="10"/>
              <w:rPr>
                <w:color w:val="000000" w:themeColor="text1"/>
                <w14:textFill>
                  <w14:solidFill>
                    <w14:schemeClr w14:val="tx1"/>
                  </w14:solidFill>
                </w14:textFill>
              </w:rPr>
            </w:pPr>
          </w:p>
        </w:tc>
      </w:tr>
      <w:tr w14:paraId="7FDCF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59BC0AF0">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367E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0741FD83">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4D27173">
            <w:pPr>
              <w:pStyle w:val="9"/>
              <w:jc w:val="both"/>
              <w:rPr>
                <w:color w:val="000000" w:themeColor="text1"/>
                <w14:textFill>
                  <w14:solidFill>
                    <w14:schemeClr w14:val="tx1"/>
                  </w14:solidFill>
                </w14:textFill>
              </w:rPr>
            </w:pPr>
          </w:p>
        </w:tc>
      </w:tr>
      <w:tr w14:paraId="546D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7C67220F">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19348E51">
            <w:pPr>
              <w:pStyle w:val="9"/>
              <w:spacing w:line="400" w:lineRule="exact"/>
              <w:jc w:val="both"/>
              <w:rPr>
                <w:rFonts w:ascii="仿宋_GB2312" w:hAnsi="宋体" w:eastAsia="仿宋_GB2312"/>
                <w:b w:val="0"/>
                <w:color w:val="000000" w:themeColor="text1"/>
                <w14:textFill>
                  <w14:solidFill>
                    <w14:schemeClr w14:val="tx1"/>
                  </w14:solidFill>
                </w14:textFill>
              </w:rPr>
            </w:pPr>
          </w:p>
          <w:p w14:paraId="54566EBD">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0A34C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08B38B75">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634ED25A">
            <w:pPr>
              <w:pStyle w:val="9"/>
              <w:spacing w:line="300" w:lineRule="exact"/>
              <w:jc w:val="both"/>
              <w:rPr>
                <w:rFonts w:eastAsia="华文仿宋"/>
                <w:b w:val="0"/>
                <w:color w:val="000000" w:themeColor="text1"/>
                <w14:textFill>
                  <w14:solidFill>
                    <w14:schemeClr w14:val="tx1"/>
                  </w14:solidFill>
                </w14:textFill>
              </w:rPr>
            </w:pPr>
          </w:p>
          <w:p w14:paraId="27C46B9B">
            <w:pPr>
              <w:pStyle w:val="9"/>
              <w:spacing w:line="400" w:lineRule="exact"/>
              <w:jc w:val="both"/>
              <w:rPr>
                <w:rFonts w:ascii="仿宋_GB2312" w:hAnsi="宋体" w:eastAsia="仿宋_GB2312"/>
                <w:b w:val="0"/>
                <w:color w:val="000000" w:themeColor="text1"/>
                <w14:textFill>
                  <w14:solidFill>
                    <w14:schemeClr w14:val="tx1"/>
                  </w14:solidFill>
                </w14:textFill>
              </w:rPr>
            </w:pPr>
          </w:p>
          <w:p w14:paraId="7EC3AA58">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01EC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0F1712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0E63B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07A227D1">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534CAE6">
            <w:pPr>
              <w:pStyle w:val="10"/>
              <w:jc w:val="both"/>
              <w:rPr>
                <w:color w:val="000000" w:themeColor="text1"/>
                <w14:textFill>
                  <w14:solidFill>
                    <w14:schemeClr w14:val="tx1"/>
                  </w14:solidFill>
                </w14:textFill>
              </w:rPr>
            </w:pPr>
          </w:p>
          <w:p w14:paraId="28C1AFC4">
            <w:pPr>
              <w:pStyle w:val="9"/>
              <w:jc w:val="left"/>
              <w:rPr>
                <w:color w:val="000000" w:themeColor="text1"/>
                <w14:textFill>
                  <w14:solidFill>
                    <w14:schemeClr w14:val="tx1"/>
                  </w14:solidFill>
                </w14:textFill>
              </w:rPr>
            </w:pPr>
          </w:p>
        </w:tc>
      </w:tr>
      <w:tr w14:paraId="21EE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0496D0CD">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4B5368C6">
            <w:pPr>
              <w:pStyle w:val="9"/>
              <w:spacing w:line="400" w:lineRule="exact"/>
              <w:jc w:val="both"/>
              <w:rPr>
                <w:rFonts w:ascii="仿宋_GB2312" w:hAnsi="宋体" w:eastAsia="仿宋_GB2312"/>
                <w:b w:val="0"/>
                <w:color w:val="000000" w:themeColor="text1"/>
                <w14:textFill>
                  <w14:solidFill>
                    <w14:schemeClr w14:val="tx1"/>
                  </w14:solidFill>
                </w14:textFill>
              </w:rPr>
            </w:pPr>
          </w:p>
          <w:p w14:paraId="0F339BD6">
            <w:pPr>
              <w:pStyle w:val="9"/>
              <w:spacing w:line="400" w:lineRule="exact"/>
              <w:jc w:val="both"/>
              <w:rPr>
                <w:rFonts w:ascii="仿宋_GB2312" w:hAnsi="宋体" w:eastAsia="仿宋_GB2312"/>
                <w:b w:val="0"/>
                <w:color w:val="000000" w:themeColor="text1"/>
                <w14:textFill>
                  <w14:solidFill>
                    <w14:schemeClr w14:val="tx1"/>
                  </w14:solidFill>
                </w14:textFill>
              </w:rPr>
            </w:pPr>
          </w:p>
          <w:p w14:paraId="1DFDE053">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C1AD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50BA4B53">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4AC96358">
            <w:pPr>
              <w:pStyle w:val="9"/>
              <w:spacing w:line="300" w:lineRule="exact"/>
              <w:jc w:val="both"/>
              <w:rPr>
                <w:rFonts w:eastAsia="华文仿宋"/>
                <w:b w:val="0"/>
                <w:color w:val="000000" w:themeColor="text1"/>
                <w14:textFill>
                  <w14:solidFill>
                    <w14:schemeClr w14:val="tx1"/>
                  </w14:solidFill>
                </w14:textFill>
              </w:rPr>
            </w:pPr>
          </w:p>
          <w:p w14:paraId="1CE1BBA4">
            <w:pPr>
              <w:pStyle w:val="9"/>
              <w:spacing w:line="400" w:lineRule="exact"/>
              <w:jc w:val="both"/>
              <w:rPr>
                <w:rFonts w:eastAsia="华文仿宋"/>
                <w:b w:val="0"/>
                <w:color w:val="000000" w:themeColor="text1"/>
                <w14:textFill>
                  <w14:solidFill>
                    <w14:schemeClr w14:val="tx1"/>
                  </w14:solidFill>
                </w14:textFill>
              </w:rPr>
            </w:pPr>
          </w:p>
          <w:p w14:paraId="02BD07B9">
            <w:pPr>
              <w:pStyle w:val="9"/>
              <w:spacing w:line="400" w:lineRule="exact"/>
              <w:jc w:val="both"/>
              <w:rPr>
                <w:rFonts w:ascii="仿宋_GB2312" w:hAnsi="宋体" w:eastAsia="仿宋_GB2312"/>
                <w:b w:val="0"/>
                <w:color w:val="000000" w:themeColor="text1"/>
                <w14:textFill>
                  <w14:solidFill>
                    <w14:schemeClr w14:val="tx1"/>
                  </w14:solidFill>
                </w14:textFill>
              </w:rPr>
            </w:pPr>
          </w:p>
          <w:p w14:paraId="41930E18">
            <w:pPr>
              <w:pStyle w:val="9"/>
              <w:spacing w:line="400" w:lineRule="exact"/>
              <w:jc w:val="both"/>
              <w:rPr>
                <w:rFonts w:ascii="仿宋_GB2312" w:hAnsi="宋体" w:eastAsia="仿宋_GB2312"/>
                <w:b w:val="0"/>
                <w:color w:val="000000" w:themeColor="text1"/>
                <w14:textFill>
                  <w14:solidFill>
                    <w14:schemeClr w14:val="tx1"/>
                  </w14:solidFill>
                </w14:textFill>
              </w:rPr>
            </w:pPr>
          </w:p>
          <w:p w14:paraId="7DAF79DE">
            <w:pPr>
              <w:pStyle w:val="9"/>
              <w:spacing w:line="400" w:lineRule="exact"/>
              <w:jc w:val="both"/>
              <w:rPr>
                <w:rFonts w:ascii="仿宋_GB2312" w:hAnsi="宋体" w:eastAsia="仿宋_GB2312"/>
                <w:b w:val="0"/>
                <w:color w:val="000000" w:themeColor="text1"/>
                <w14:textFill>
                  <w14:solidFill>
                    <w14:schemeClr w14:val="tx1"/>
                  </w14:solidFill>
                </w14:textFill>
              </w:rPr>
            </w:pPr>
          </w:p>
          <w:p w14:paraId="1C342399">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06F06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FD02D8A">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4285C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170CD082">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813FF50">
            <w:pPr>
              <w:pStyle w:val="9"/>
              <w:spacing w:line="400" w:lineRule="exact"/>
              <w:jc w:val="both"/>
              <w:rPr>
                <w:rFonts w:eastAsia="华文仿宋"/>
                <w:b w:val="0"/>
                <w:color w:val="000000" w:themeColor="text1"/>
                <w14:textFill>
                  <w14:solidFill>
                    <w14:schemeClr w14:val="tx1"/>
                  </w14:solidFill>
                </w14:textFill>
              </w:rPr>
            </w:pPr>
          </w:p>
          <w:p w14:paraId="1347E7F7">
            <w:pPr>
              <w:pStyle w:val="9"/>
              <w:spacing w:line="400" w:lineRule="exact"/>
              <w:jc w:val="both"/>
              <w:rPr>
                <w:rFonts w:eastAsia="华文仿宋"/>
                <w:b w:val="0"/>
                <w:color w:val="000000" w:themeColor="text1"/>
                <w14:textFill>
                  <w14:solidFill>
                    <w14:schemeClr w14:val="tx1"/>
                  </w14:solidFill>
                </w14:textFill>
              </w:rPr>
            </w:pPr>
          </w:p>
          <w:p w14:paraId="20FDBA78">
            <w:pPr>
              <w:pStyle w:val="9"/>
              <w:jc w:val="both"/>
              <w:rPr>
                <w:color w:val="000000" w:themeColor="text1"/>
                <w14:textFill>
                  <w14:solidFill>
                    <w14:schemeClr w14:val="tx1"/>
                  </w14:solidFill>
                </w14:textFill>
              </w:rPr>
            </w:pPr>
          </w:p>
        </w:tc>
      </w:tr>
      <w:tr w14:paraId="70828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6437BFE6">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7DAD1864">
            <w:pPr>
              <w:pStyle w:val="9"/>
              <w:spacing w:line="400" w:lineRule="exact"/>
              <w:jc w:val="both"/>
              <w:rPr>
                <w:rFonts w:ascii="仿宋_GB2312" w:hAnsi="宋体" w:eastAsia="仿宋_GB2312"/>
                <w:b w:val="0"/>
                <w:color w:val="000000" w:themeColor="text1"/>
                <w14:textFill>
                  <w14:solidFill>
                    <w14:schemeClr w14:val="tx1"/>
                  </w14:solidFill>
                </w14:textFill>
              </w:rPr>
            </w:pPr>
          </w:p>
          <w:p w14:paraId="7B99F79A">
            <w:pPr>
              <w:pStyle w:val="9"/>
              <w:spacing w:line="400" w:lineRule="exact"/>
              <w:jc w:val="both"/>
              <w:rPr>
                <w:rFonts w:ascii="仿宋_GB2312" w:hAnsi="宋体" w:eastAsia="仿宋_GB2312"/>
                <w:b w:val="0"/>
                <w:color w:val="000000" w:themeColor="text1"/>
                <w14:textFill>
                  <w14:solidFill>
                    <w14:schemeClr w14:val="tx1"/>
                  </w14:solidFill>
                </w14:textFill>
              </w:rPr>
            </w:pPr>
          </w:p>
          <w:p w14:paraId="216850B8">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2347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5905C961">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44A017E7">
            <w:pPr>
              <w:pStyle w:val="9"/>
              <w:spacing w:line="300" w:lineRule="exact"/>
              <w:jc w:val="both"/>
              <w:rPr>
                <w:rFonts w:eastAsia="华文仿宋"/>
                <w:b w:val="0"/>
                <w:color w:val="000000" w:themeColor="text1"/>
                <w14:textFill>
                  <w14:solidFill>
                    <w14:schemeClr w14:val="tx1"/>
                  </w14:solidFill>
                </w14:textFill>
              </w:rPr>
            </w:pPr>
          </w:p>
          <w:p w14:paraId="7AF7C803">
            <w:pPr>
              <w:pStyle w:val="9"/>
              <w:spacing w:line="400" w:lineRule="exact"/>
              <w:jc w:val="both"/>
              <w:rPr>
                <w:rFonts w:ascii="仿宋_GB2312" w:hAnsi="宋体" w:eastAsia="仿宋_GB2312"/>
                <w:b w:val="0"/>
                <w:color w:val="000000" w:themeColor="text1"/>
                <w14:textFill>
                  <w14:solidFill>
                    <w14:schemeClr w14:val="tx1"/>
                  </w14:solidFill>
                </w14:textFill>
              </w:rPr>
            </w:pPr>
          </w:p>
          <w:p w14:paraId="5100A813">
            <w:pPr>
              <w:pStyle w:val="9"/>
              <w:spacing w:line="400" w:lineRule="exact"/>
              <w:jc w:val="both"/>
              <w:rPr>
                <w:rFonts w:ascii="仿宋_GB2312" w:hAnsi="宋体" w:eastAsia="仿宋_GB2312"/>
                <w:b w:val="0"/>
                <w:color w:val="000000" w:themeColor="text1"/>
                <w14:textFill>
                  <w14:solidFill>
                    <w14:schemeClr w14:val="tx1"/>
                  </w14:solidFill>
                </w14:textFill>
              </w:rPr>
            </w:pPr>
          </w:p>
          <w:p w14:paraId="09C08089">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0FD25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00BD826C">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92BA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41366DE6">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74B8C7EB">
            <w:pPr>
              <w:pStyle w:val="9"/>
              <w:rPr>
                <w:color w:val="000000" w:themeColor="text1"/>
                <w14:textFill>
                  <w14:solidFill>
                    <w14:schemeClr w14:val="tx1"/>
                  </w14:solidFill>
                </w14:textFill>
              </w:rPr>
            </w:pPr>
          </w:p>
          <w:p w14:paraId="47DCDA90">
            <w:pPr>
              <w:pStyle w:val="9"/>
              <w:rPr>
                <w:color w:val="000000" w:themeColor="text1"/>
                <w14:textFill>
                  <w14:solidFill>
                    <w14:schemeClr w14:val="tx1"/>
                  </w14:solidFill>
                </w14:textFill>
              </w:rPr>
            </w:pPr>
          </w:p>
        </w:tc>
      </w:tr>
      <w:tr w14:paraId="7DCE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363A9C91">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05D95F27">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6C928D8E">
            <w:pPr>
              <w:pStyle w:val="9"/>
              <w:spacing w:line="400" w:lineRule="exact"/>
              <w:jc w:val="both"/>
              <w:rPr>
                <w:rFonts w:ascii="仿宋_GB2312" w:hAnsi="宋体" w:eastAsia="仿宋_GB2312"/>
                <w:b w:val="0"/>
                <w:color w:val="000000" w:themeColor="text1"/>
                <w14:textFill>
                  <w14:solidFill>
                    <w14:schemeClr w14:val="tx1"/>
                  </w14:solidFill>
                </w14:textFill>
              </w:rPr>
            </w:pPr>
          </w:p>
          <w:p w14:paraId="6F97DF81">
            <w:pPr>
              <w:pStyle w:val="9"/>
              <w:spacing w:line="400" w:lineRule="exact"/>
              <w:jc w:val="both"/>
              <w:rPr>
                <w:rFonts w:ascii="仿宋_GB2312" w:hAnsi="宋体" w:eastAsia="仿宋_GB2312"/>
                <w:b w:val="0"/>
                <w:color w:val="000000" w:themeColor="text1"/>
                <w14:textFill>
                  <w14:solidFill>
                    <w14:schemeClr w14:val="tx1"/>
                  </w14:solidFill>
                </w14:textFill>
              </w:rPr>
            </w:pPr>
          </w:p>
          <w:p w14:paraId="6CC5BCFF">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1FA6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44201B9C">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14:paraId="678361DB">
            <w:pPr>
              <w:pStyle w:val="9"/>
              <w:spacing w:line="300" w:lineRule="exact"/>
              <w:jc w:val="both"/>
              <w:rPr>
                <w:rFonts w:eastAsia="华文仿宋"/>
                <w:b w:val="0"/>
                <w:color w:val="000000" w:themeColor="text1"/>
                <w14:textFill>
                  <w14:solidFill>
                    <w14:schemeClr w14:val="tx1"/>
                  </w14:solidFill>
                </w14:textFill>
              </w:rPr>
            </w:pPr>
          </w:p>
          <w:p w14:paraId="173241AF">
            <w:pPr>
              <w:pStyle w:val="9"/>
              <w:spacing w:line="400" w:lineRule="exact"/>
              <w:jc w:val="both"/>
              <w:rPr>
                <w:rFonts w:ascii="仿宋_GB2312" w:hAnsi="宋体" w:eastAsia="仿宋_GB2312"/>
                <w:b w:val="0"/>
                <w:color w:val="000000" w:themeColor="text1"/>
                <w14:textFill>
                  <w14:solidFill>
                    <w14:schemeClr w14:val="tx1"/>
                  </w14:solidFill>
                </w14:textFill>
              </w:rPr>
            </w:pPr>
          </w:p>
          <w:p w14:paraId="2484CDCC">
            <w:pPr>
              <w:pStyle w:val="9"/>
              <w:spacing w:line="400" w:lineRule="exact"/>
              <w:jc w:val="both"/>
              <w:rPr>
                <w:rFonts w:ascii="仿宋_GB2312" w:hAnsi="宋体" w:eastAsia="仿宋_GB2312"/>
                <w:b w:val="0"/>
                <w:color w:val="000000" w:themeColor="text1"/>
                <w14:textFill>
                  <w14:solidFill>
                    <w14:schemeClr w14:val="tx1"/>
                  </w14:solidFill>
                </w14:textFill>
              </w:rPr>
            </w:pPr>
          </w:p>
          <w:p w14:paraId="535BA903">
            <w:pPr>
              <w:pStyle w:val="9"/>
              <w:spacing w:line="400" w:lineRule="exact"/>
              <w:jc w:val="both"/>
              <w:rPr>
                <w:rFonts w:ascii="仿宋_GB2312" w:hAnsi="宋体" w:eastAsia="仿宋_GB2312"/>
                <w:b w:val="0"/>
                <w:color w:val="000000" w:themeColor="text1"/>
                <w14:textFill>
                  <w14:solidFill>
                    <w14:schemeClr w14:val="tx1"/>
                  </w14:solidFill>
                </w14:textFill>
              </w:rPr>
            </w:pPr>
          </w:p>
          <w:p w14:paraId="3870DFDE">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14:paraId="4D31E61A">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年外派进修人员培养情况</w:t>
      </w:r>
    </w:p>
    <w:p w14:paraId="27047D95">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1D32A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C0A02EB">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0C2F7BFD">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3BC7A41A">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3523F2A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6DBC4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D72F1FC">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42D0CD36">
            <w:pPr>
              <w:rPr>
                <w:rFonts w:eastAsia="华文仿宋"/>
                <w:b w:val="0"/>
                <w:color w:val="000000" w:themeColor="text1"/>
                <w:sz w:val="24"/>
                <w14:textFill>
                  <w14:solidFill>
                    <w14:schemeClr w14:val="tx1"/>
                  </w14:solidFill>
                </w14:textFill>
              </w:rPr>
            </w:pPr>
          </w:p>
        </w:tc>
        <w:tc>
          <w:tcPr>
            <w:tcW w:w="1522" w:type="dxa"/>
            <w:vAlign w:val="center"/>
          </w:tcPr>
          <w:p w14:paraId="620EA1CA">
            <w:pPr>
              <w:rPr>
                <w:rFonts w:eastAsia="华文仿宋"/>
                <w:b w:val="0"/>
                <w:color w:val="000000" w:themeColor="text1"/>
                <w:sz w:val="24"/>
                <w14:textFill>
                  <w14:solidFill>
                    <w14:schemeClr w14:val="tx1"/>
                  </w14:solidFill>
                </w14:textFill>
              </w:rPr>
            </w:pPr>
          </w:p>
        </w:tc>
        <w:tc>
          <w:tcPr>
            <w:tcW w:w="3654" w:type="dxa"/>
            <w:vAlign w:val="center"/>
          </w:tcPr>
          <w:p w14:paraId="265BD765">
            <w:pPr>
              <w:rPr>
                <w:rFonts w:eastAsia="华文仿宋"/>
                <w:b w:val="0"/>
                <w:color w:val="000000" w:themeColor="text1"/>
                <w:sz w:val="24"/>
                <w14:textFill>
                  <w14:solidFill>
                    <w14:schemeClr w14:val="tx1"/>
                  </w14:solidFill>
                </w14:textFill>
              </w:rPr>
            </w:pPr>
          </w:p>
        </w:tc>
      </w:tr>
      <w:tr w14:paraId="6B6E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673F1D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F0366AA">
            <w:pPr>
              <w:rPr>
                <w:rFonts w:eastAsia="华文仿宋"/>
                <w:b w:val="0"/>
                <w:color w:val="000000" w:themeColor="text1"/>
                <w:sz w:val="24"/>
                <w14:textFill>
                  <w14:solidFill>
                    <w14:schemeClr w14:val="tx1"/>
                  </w14:solidFill>
                </w14:textFill>
              </w:rPr>
            </w:pPr>
          </w:p>
        </w:tc>
        <w:tc>
          <w:tcPr>
            <w:tcW w:w="1522" w:type="dxa"/>
            <w:vAlign w:val="center"/>
          </w:tcPr>
          <w:p w14:paraId="5993DB6A">
            <w:pPr>
              <w:rPr>
                <w:rFonts w:eastAsia="华文仿宋"/>
                <w:b w:val="0"/>
                <w:color w:val="000000" w:themeColor="text1"/>
                <w:sz w:val="24"/>
                <w14:textFill>
                  <w14:solidFill>
                    <w14:schemeClr w14:val="tx1"/>
                  </w14:solidFill>
                </w14:textFill>
              </w:rPr>
            </w:pPr>
          </w:p>
        </w:tc>
        <w:tc>
          <w:tcPr>
            <w:tcW w:w="3654" w:type="dxa"/>
            <w:vAlign w:val="center"/>
          </w:tcPr>
          <w:p w14:paraId="616E4EF5">
            <w:pPr>
              <w:rPr>
                <w:rFonts w:eastAsia="华文仿宋"/>
                <w:b w:val="0"/>
                <w:color w:val="000000" w:themeColor="text1"/>
                <w:sz w:val="24"/>
                <w14:textFill>
                  <w14:solidFill>
                    <w14:schemeClr w14:val="tx1"/>
                  </w14:solidFill>
                </w14:textFill>
              </w:rPr>
            </w:pPr>
          </w:p>
        </w:tc>
      </w:tr>
      <w:tr w14:paraId="4EE91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5DE246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F2D6F69">
            <w:pPr>
              <w:rPr>
                <w:rFonts w:eastAsia="华文仿宋"/>
                <w:b w:val="0"/>
                <w:color w:val="000000" w:themeColor="text1"/>
                <w:sz w:val="24"/>
                <w14:textFill>
                  <w14:solidFill>
                    <w14:schemeClr w14:val="tx1"/>
                  </w14:solidFill>
                </w14:textFill>
              </w:rPr>
            </w:pPr>
          </w:p>
        </w:tc>
        <w:tc>
          <w:tcPr>
            <w:tcW w:w="1522" w:type="dxa"/>
            <w:vAlign w:val="center"/>
          </w:tcPr>
          <w:p w14:paraId="2E4F53C7">
            <w:pPr>
              <w:rPr>
                <w:rFonts w:eastAsia="华文仿宋"/>
                <w:b w:val="0"/>
                <w:color w:val="000000" w:themeColor="text1"/>
                <w:sz w:val="24"/>
                <w14:textFill>
                  <w14:solidFill>
                    <w14:schemeClr w14:val="tx1"/>
                  </w14:solidFill>
                </w14:textFill>
              </w:rPr>
            </w:pPr>
          </w:p>
        </w:tc>
        <w:tc>
          <w:tcPr>
            <w:tcW w:w="3654" w:type="dxa"/>
            <w:vAlign w:val="center"/>
          </w:tcPr>
          <w:p w14:paraId="0447E59C">
            <w:pPr>
              <w:rPr>
                <w:rFonts w:eastAsia="华文仿宋"/>
                <w:b w:val="0"/>
                <w:color w:val="000000" w:themeColor="text1"/>
                <w:sz w:val="24"/>
                <w14:textFill>
                  <w14:solidFill>
                    <w14:schemeClr w14:val="tx1"/>
                  </w14:solidFill>
                </w14:textFill>
              </w:rPr>
            </w:pPr>
          </w:p>
        </w:tc>
      </w:tr>
      <w:tr w14:paraId="1F476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CE4FD9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19A0099">
            <w:pPr>
              <w:rPr>
                <w:rFonts w:eastAsia="华文仿宋"/>
                <w:b w:val="0"/>
                <w:color w:val="000000" w:themeColor="text1"/>
                <w:sz w:val="24"/>
                <w14:textFill>
                  <w14:solidFill>
                    <w14:schemeClr w14:val="tx1"/>
                  </w14:solidFill>
                </w14:textFill>
              </w:rPr>
            </w:pPr>
          </w:p>
        </w:tc>
        <w:tc>
          <w:tcPr>
            <w:tcW w:w="1522" w:type="dxa"/>
            <w:vAlign w:val="center"/>
          </w:tcPr>
          <w:p w14:paraId="2ED3E40B">
            <w:pPr>
              <w:rPr>
                <w:rFonts w:eastAsia="华文仿宋"/>
                <w:b w:val="0"/>
                <w:color w:val="000000" w:themeColor="text1"/>
                <w:sz w:val="24"/>
                <w14:textFill>
                  <w14:solidFill>
                    <w14:schemeClr w14:val="tx1"/>
                  </w14:solidFill>
                </w14:textFill>
              </w:rPr>
            </w:pPr>
          </w:p>
        </w:tc>
        <w:tc>
          <w:tcPr>
            <w:tcW w:w="3654" w:type="dxa"/>
            <w:vAlign w:val="center"/>
          </w:tcPr>
          <w:p w14:paraId="1E096A5B">
            <w:pPr>
              <w:rPr>
                <w:rFonts w:eastAsia="华文仿宋"/>
                <w:b w:val="0"/>
                <w:color w:val="000000" w:themeColor="text1"/>
                <w:sz w:val="24"/>
                <w14:textFill>
                  <w14:solidFill>
                    <w14:schemeClr w14:val="tx1"/>
                  </w14:solidFill>
                </w14:textFill>
              </w:rPr>
            </w:pPr>
          </w:p>
        </w:tc>
      </w:tr>
      <w:tr w14:paraId="1313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62833BC">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6E0BC47">
            <w:pPr>
              <w:rPr>
                <w:rFonts w:eastAsia="华文仿宋"/>
                <w:b w:val="0"/>
                <w:color w:val="000000" w:themeColor="text1"/>
                <w:sz w:val="24"/>
                <w14:textFill>
                  <w14:solidFill>
                    <w14:schemeClr w14:val="tx1"/>
                  </w14:solidFill>
                </w14:textFill>
              </w:rPr>
            </w:pPr>
          </w:p>
        </w:tc>
        <w:tc>
          <w:tcPr>
            <w:tcW w:w="1522" w:type="dxa"/>
            <w:vAlign w:val="center"/>
          </w:tcPr>
          <w:p w14:paraId="1957E4EF">
            <w:pPr>
              <w:rPr>
                <w:rFonts w:eastAsia="华文仿宋"/>
                <w:b w:val="0"/>
                <w:color w:val="000000" w:themeColor="text1"/>
                <w:sz w:val="24"/>
                <w14:textFill>
                  <w14:solidFill>
                    <w14:schemeClr w14:val="tx1"/>
                  </w14:solidFill>
                </w14:textFill>
              </w:rPr>
            </w:pPr>
          </w:p>
        </w:tc>
        <w:tc>
          <w:tcPr>
            <w:tcW w:w="3654" w:type="dxa"/>
            <w:vAlign w:val="center"/>
          </w:tcPr>
          <w:p w14:paraId="4D6C6A76">
            <w:pPr>
              <w:rPr>
                <w:rFonts w:eastAsia="华文仿宋"/>
                <w:b w:val="0"/>
                <w:color w:val="000000" w:themeColor="text1"/>
                <w:sz w:val="24"/>
                <w14:textFill>
                  <w14:solidFill>
                    <w14:schemeClr w14:val="tx1"/>
                  </w14:solidFill>
                </w14:textFill>
              </w:rPr>
            </w:pPr>
          </w:p>
        </w:tc>
      </w:tr>
      <w:tr w14:paraId="316CD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FB464B0">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2E77FD21">
            <w:pPr>
              <w:rPr>
                <w:rFonts w:eastAsia="华文仿宋"/>
                <w:b w:val="0"/>
                <w:color w:val="000000" w:themeColor="text1"/>
                <w:sz w:val="24"/>
                <w14:textFill>
                  <w14:solidFill>
                    <w14:schemeClr w14:val="tx1"/>
                  </w14:solidFill>
                </w14:textFill>
              </w:rPr>
            </w:pPr>
          </w:p>
        </w:tc>
        <w:tc>
          <w:tcPr>
            <w:tcW w:w="1522" w:type="dxa"/>
            <w:vAlign w:val="center"/>
          </w:tcPr>
          <w:p w14:paraId="751C51A6">
            <w:pPr>
              <w:rPr>
                <w:rFonts w:eastAsia="华文仿宋"/>
                <w:b w:val="0"/>
                <w:color w:val="000000" w:themeColor="text1"/>
                <w:sz w:val="24"/>
                <w14:textFill>
                  <w14:solidFill>
                    <w14:schemeClr w14:val="tx1"/>
                  </w14:solidFill>
                </w14:textFill>
              </w:rPr>
            </w:pPr>
          </w:p>
        </w:tc>
        <w:tc>
          <w:tcPr>
            <w:tcW w:w="3654" w:type="dxa"/>
            <w:vAlign w:val="center"/>
          </w:tcPr>
          <w:p w14:paraId="2C0EDB27">
            <w:pPr>
              <w:rPr>
                <w:rFonts w:eastAsia="华文仿宋"/>
                <w:b w:val="0"/>
                <w:color w:val="000000" w:themeColor="text1"/>
                <w:sz w:val="24"/>
                <w14:textFill>
                  <w14:solidFill>
                    <w14:schemeClr w14:val="tx1"/>
                  </w14:solidFill>
                </w14:textFill>
              </w:rPr>
            </w:pPr>
          </w:p>
        </w:tc>
      </w:tr>
      <w:tr w14:paraId="72B4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2DEB06A">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9F546C5">
            <w:pPr>
              <w:rPr>
                <w:rFonts w:eastAsia="华文仿宋"/>
                <w:b w:val="0"/>
                <w:color w:val="000000" w:themeColor="text1"/>
                <w:sz w:val="24"/>
                <w14:textFill>
                  <w14:solidFill>
                    <w14:schemeClr w14:val="tx1"/>
                  </w14:solidFill>
                </w14:textFill>
              </w:rPr>
            </w:pPr>
          </w:p>
        </w:tc>
        <w:tc>
          <w:tcPr>
            <w:tcW w:w="1522" w:type="dxa"/>
            <w:vAlign w:val="center"/>
          </w:tcPr>
          <w:p w14:paraId="664EAE70">
            <w:pPr>
              <w:rPr>
                <w:rFonts w:eastAsia="华文仿宋"/>
                <w:b w:val="0"/>
                <w:color w:val="000000" w:themeColor="text1"/>
                <w:sz w:val="24"/>
                <w14:textFill>
                  <w14:solidFill>
                    <w14:schemeClr w14:val="tx1"/>
                  </w14:solidFill>
                </w14:textFill>
              </w:rPr>
            </w:pPr>
          </w:p>
        </w:tc>
        <w:tc>
          <w:tcPr>
            <w:tcW w:w="3654" w:type="dxa"/>
            <w:vAlign w:val="center"/>
          </w:tcPr>
          <w:p w14:paraId="7B92C926">
            <w:pPr>
              <w:rPr>
                <w:rFonts w:eastAsia="华文仿宋"/>
                <w:b w:val="0"/>
                <w:color w:val="000000" w:themeColor="text1"/>
                <w:sz w:val="24"/>
                <w14:textFill>
                  <w14:solidFill>
                    <w14:schemeClr w14:val="tx1"/>
                  </w14:solidFill>
                </w14:textFill>
              </w:rPr>
            </w:pPr>
          </w:p>
        </w:tc>
      </w:tr>
      <w:tr w14:paraId="72C26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A6B9AB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64080E2C">
            <w:pPr>
              <w:rPr>
                <w:rFonts w:eastAsia="华文仿宋"/>
                <w:b w:val="0"/>
                <w:color w:val="000000" w:themeColor="text1"/>
                <w:sz w:val="24"/>
                <w14:textFill>
                  <w14:solidFill>
                    <w14:schemeClr w14:val="tx1"/>
                  </w14:solidFill>
                </w14:textFill>
              </w:rPr>
            </w:pPr>
          </w:p>
        </w:tc>
        <w:tc>
          <w:tcPr>
            <w:tcW w:w="1522" w:type="dxa"/>
            <w:vAlign w:val="center"/>
          </w:tcPr>
          <w:p w14:paraId="14D2D183">
            <w:pPr>
              <w:rPr>
                <w:rFonts w:eastAsia="华文仿宋"/>
                <w:b w:val="0"/>
                <w:color w:val="000000" w:themeColor="text1"/>
                <w:sz w:val="24"/>
                <w14:textFill>
                  <w14:solidFill>
                    <w14:schemeClr w14:val="tx1"/>
                  </w14:solidFill>
                </w14:textFill>
              </w:rPr>
            </w:pPr>
          </w:p>
        </w:tc>
        <w:tc>
          <w:tcPr>
            <w:tcW w:w="3654" w:type="dxa"/>
            <w:vAlign w:val="center"/>
          </w:tcPr>
          <w:p w14:paraId="57C6DA6B">
            <w:pPr>
              <w:rPr>
                <w:rFonts w:eastAsia="华文仿宋"/>
                <w:b w:val="0"/>
                <w:color w:val="000000" w:themeColor="text1"/>
                <w:sz w:val="24"/>
                <w14:textFill>
                  <w14:solidFill>
                    <w14:schemeClr w14:val="tx1"/>
                  </w14:solidFill>
                </w14:textFill>
              </w:rPr>
            </w:pPr>
          </w:p>
        </w:tc>
      </w:tr>
      <w:tr w14:paraId="6314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991E546">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FDF88CE">
            <w:pPr>
              <w:rPr>
                <w:rFonts w:eastAsia="华文仿宋"/>
                <w:b w:val="0"/>
                <w:color w:val="000000" w:themeColor="text1"/>
                <w:sz w:val="24"/>
                <w14:textFill>
                  <w14:solidFill>
                    <w14:schemeClr w14:val="tx1"/>
                  </w14:solidFill>
                </w14:textFill>
              </w:rPr>
            </w:pPr>
          </w:p>
        </w:tc>
        <w:tc>
          <w:tcPr>
            <w:tcW w:w="1522" w:type="dxa"/>
            <w:vAlign w:val="center"/>
          </w:tcPr>
          <w:p w14:paraId="44A34F6F">
            <w:pPr>
              <w:rPr>
                <w:rFonts w:eastAsia="华文仿宋"/>
                <w:b w:val="0"/>
                <w:color w:val="000000" w:themeColor="text1"/>
                <w:sz w:val="24"/>
                <w14:textFill>
                  <w14:solidFill>
                    <w14:schemeClr w14:val="tx1"/>
                  </w14:solidFill>
                </w14:textFill>
              </w:rPr>
            </w:pPr>
          </w:p>
        </w:tc>
        <w:tc>
          <w:tcPr>
            <w:tcW w:w="3654" w:type="dxa"/>
            <w:vAlign w:val="center"/>
          </w:tcPr>
          <w:p w14:paraId="6A517D72">
            <w:pPr>
              <w:rPr>
                <w:rFonts w:eastAsia="华文仿宋"/>
                <w:b w:val="0"/>
                <w:color w:val="000000" w:themeColor="text1"/>
                <w:sz w:val="24"/>
                <w14:textFill>
                  <w14:solidFill>
                    <w14:schemeClr w14:val="tx1"/>
                  </w14:solidFill>
                </w14:textFill>
              </w:rPr>
            </w:pPr>
          </w:p>
        </w:tc>
      </w:tr>
    </w:tbl>
    <w:p w14:paraId="4B617970">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32EAF8BA">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10E2D53B">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14:paraId="0DA5C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14:paraId="40A8122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3218666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市域</w:t>
            </w:r>
            <w:r>
              <w:rPr>
                <w:rFonts w:hint="eastAsia"/>
                <w:color w:val="000000" w:themeColor="text1"/>
                <w14:textFill>
                  <w14:solidFill>
                    <w14:schemeClr w14:val="tx1"/>
                  </w14:solidFill>
                </w14:textFill>
              </w:rPr>
              <w:t>外患者人数</w:t>
            </w:r>
          </w:p>
        </w:tc>
        <w:tc>
          <w:tcPr>
            <w:tcW w:w="2528" w:type="dxa"/>
            <w:gridSpan w:val="2"/>
            <w:vAlign w:val="center"/>
          </w:tcPr>
          <w:p w14:paraId="0E68E240">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14:paraId="39C2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4712E7D7">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560F8AE3">
            <w:pPr>
              <w:pStyle w:val="10"/>
              <w:rPr>
                <w:color w:val="000000" w:themeColor="text1"/>
                <w14:textFill>
                  <w14:solidFill>
                    <w14:schemeClr w14:val="tx1"/>
                  </w14:solidFill>
                </w14:textFill>
              </w:rPr>
            </w:pPr>
          </w:p>
        </w:tc>
        <w:tc>
          <w:tcPr>
            <w:tcW w:w="2528" w:type="dxa"/>
            <w:gridSpan w:val="2"/>
          </w:tcPr>
          <w:p w14:paraId="369739E0">
            <w:pPr>
              <w:pStyle w:val="10"/>
              <w:rPr>
                <w:color w:val="000000" w:themeColor="text1"/>
                <w14:textFill>
                  <w14:solidFill>
                    <w14:schemeClr w14:val="tx1"/>
                  </w14:solidFill>
                </w14:textFill>
              </w:rPr>
            </w:pPr>
          </w:p>
        </w:tc>
      </w:tr>
      <w:tr w14:paraId="7E54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673AE0E">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20D55E64">
            <w:pPr>
              <w:pStyle w:val="10"/>
              <w:rPr>
                <w:color w:val="000000" w:themeColor="text1"/>
                <w14:textFill>
                  <w14:solidFill>
                    <w14:schemeClr w14:val="tx1"/>
                  </w14:solidFill>
                </w14:textFill>
              </w:rPr>
            </w:pPr>
          </w:p>
        </w:tc>
        <w:tc>
          <w:tcPr>
            <w:tcW w:w="2528" w:type="dxa"/>
            <w:gridSpan w:val="2"/>
          </w:tcPr>
          <w:p w14:paraId="4AB2BBA7">
            <w:pPr>
              <w:pStyle w:val="10"/>
              <w:rPr>
                <w:color w:val="000000" w:themeColor="text1"/>
                <w14:textFill>
                  <w14:solidFill>
                    <w14:schemeClr w14:val="tx1"/>
                  </w14:solidFill>
                </w14:textFill>
              </w:rPr>
            </w:pPr>
          </w:p>
        </w:tc>
      </w:tr>
      <w:tr w14:paraId="68C41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4625E23">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7F4B5D91">
            <w:pPr>
              <w:pStyle w:val="10"/>
              <w:rPr>
                <w:color w:val="000000" w:themeColor="text1"/>
                <w14:textFill>
                  <w14:solidFill>
                    <w14:schemeClr w14:val="tx1"/>
                  </w14:solidFill>
                </w14:textFill>
              </w:rPr>
            </w:pPr>
          </w:p>
        </w:tc>
        <w:tc>
          <w:tcPr>
            <w:tcW w:w="2528" w:type="dxa"/>
            <w:gridSpan w:val="2"/>
          </w:tcPr>
          <w:p w14:paraId="3390B159">
            <w:pPr>
              <w:pStyle w:val="10"/>
              <w:rPr>
                <w:color w:val="000000" w:themeColor="text1"/>
                <w14:textFill>
                  <w14:solidFill>
                    <w14:schemeClr w14:val="tx1"/>
                  </w14:solidFill>
                </w14:textFill>
              </w:rPr>
            </w:pPr>
          </w:p>
        </w:tc>
      </w:tr>
      <w:tr w14:paraId="4B39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14:paraId="62F50A8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3756524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14:paraId="708BE452">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14:paraId="79C10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72CA6605">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7FE3D555">
            <w:pPr>
              <w:pStyle w:val="10"/>
              <w:rPr>
                <w:color w:val="000000" w:themeColor="text1"/>
                <w14:textFill>
                  <w14:solidFill>
                    <w14:schemeClr w14:val="tx1"/>
                  </w14:solidFill>
                </w14:textFill>
              </w:rPr>
            </w:pPr>
          </w:p>
        </w:tc>
        <w:tc>
          <w:tcPr>
            <w:tcW w:w="2528" w:type="dxa"/>
            <w:gridSpan w:val="2"/>
          </w:tcPr>
          <w:p w14:paraId="16650743">
            <w:pPr>
              <w:pStyle w:val="10"/>
              <w:rPr>
                <w:color w:val="000000" w:themeColor="text1"/>
                <w14:textFill>
                  <w14:solidFill>
                    <w14:schemeClr w14:val="tx1"/>
                  </w14:solidFill>
                </w14:textFill>
              </w:rPr>
            </w:pPr>
          </w:p>
        </w:tc>
      </w:tr>
      <w:tr w14:paraId="4C49C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2EE2866B">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3C30C1F3">
            <w:pPr>
              <w:pStyle w:val="10"/>
              <w:rPr>
                <w:color w:val="000000" w:themeColor="text1"/>
                <w14:textFill>
                  <w14:solidFill>
                    <w14:schemeClr w14:val="tx1"/>
                  </w14:solidFill>
                </w14:textFill>
              </w:rPr>
            </w:pPr>
          </w:p>
        </w:tc>
        <w:tc>
          <w:tcPr>
            <w:tcW w:w="2528" w:type="dxa"/>
            <w:gridSpan w:val="2"/>
          </w:tcPr>
          <w:p w14:paraId="2D58DF17">
            <w:pPr>
              <w:pStyle w:val="10"/>
              <w:rPr>
                <w:color w:val="000000" w:themeColor="text1"/>
                <w14:textFill>
                  <w14:solidFill>
                    <w14:schemeClr w14:val="tx1"/>
                  </w14:solidFill>
                </w14:textFill>
              </w:rPr>
            </w:pPr>
          </w:p>
        </w:tc>
      </w:tr>
      <w:tr w14:paraId="2EB8A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5301DBA2">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11D4A2DB">
            <w:pPr>
              <w:pStyle w:val="10"/>
              <w:rPr>
                <w:color w:val="000000" w:themeColor="text1"/>
                <w14:textFill>
                  <w14:solidFill>
                    <w14:schemeClr w14:val="tx1"/>
                  </w14:solidFill>
                </w14:textFill>
              </w:rPr>
            </w:pPr>
          </w:p>
        </w:tc>
        <w:tc>
          <w:tcPr>
            <w:tcW w:w="2528" w:type="dxa"/>
            <w:gridSpan w:val="2"/>
          </w:tcPr>
          <w:p w14:paraId="46F3724C">
            <w:pPr>
              <w:pStyle w:val="10"/>
              <w:rPr>
                <w:color w:val="000000" w:themeColor="text1"/>
                <w14:textFill>
                  <w14:solidFill>
                    <w14:schemeClr w14:val="tx1"/>
                  </w14:solidFill>
                </w14:textFill>
              </w:rPr>
            </w:pPr>
          </w:p>
        </w:tc>
      </w:tr>
      <w:tr w14:paraId="6554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14:paraId="54DA87B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14:paraId="3D24D7E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05163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36DBF677">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14:paraId="42F3677F">
            <w:pPr>
              <w:pStyle w:val="10"/>
              <w:rPr>
                <w:color w:val="000000" w:themeColor="text1"/>
                <w14:textFill>
                  <w14:solidFill>
                    <w14:schemeClr w14:val="tx1"/>
                  </w14:solidFill>
                </w14:textFill>
              </w:rPr>
            </w:pPr>
          </w:p>
        </w:tc>
      </w:tr>
      <w:tr w14:paraId="2F7E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7D6F741">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14:paraId="743829CC">
            <w:pPr>
              <w:pStyle w:val="10"/>
              <w:rPr>
                <w:color w:val="000000" w:themeColor="text1"/>
                <w14:textFill>
                  <w14:solidFill>
                    <w14:schemeClr w14:val="tx1"/>
                  </w14:solidFill>
                </w14:textFill>
              </w:rPr>
            </w:pPr>
          </w:p>
        </w:tc>
      </w:tr>
      <w:tr w14:paraId="2BD0B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497EDC97">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7091" w:type="dxa"/>
            <w:gridSpan w:val="5"/>
          </w:tcPr>
          <w:p w14:paraId="6B535789">
            <w:pPr>
              <w:pStyle w:val="10"/>
              <w:rPr>
                <w:color w:val="000000" w:themeColor="text1"/>
                <w14:textFill>
                  <w14:solidFill>
                    <w14:schemeClr w14:val="tx1"/>
                  </w14:solidFill>
                </w14:textFill>
              </w:rPr>
            </w:pPr>
          </w:p>
        </w:tc>
      </w:tr>
      <w:tr w14:paraId="65359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14:paraId="37DDC6CD">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14:paraId="30C3EA9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14:paraId="4AE020D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14:paraId="60F73141">
            <w:pPr>
              <w:pStyle w:val="10"/>
              <w:rPr>
                <w:color w:val="000000" w:themeColor="text1"/>
                <w14:textFill>
                  <w14:solidFill>
                    <w14:schemeClr w14:val="tx1"/>
                  </w14:solidFill>
                </w14:textFill>
              </w:rPr>
            </w:pPr>
          </w:p>
        </w:tc>
      </w:tr>
    </w:tbl>
    <w:p w14:paraId="45B30846">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14:paraId="6FF5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5838450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14:paraId="13CD2A5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14BEC1F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3753ADFA">
            <w:pPr>
              <w:pStyle w:val="10"/>
              <w:rPr>
                <w:color w:val="000000" w:themeColor="text1"/>
                <w14:textFill>
                  <w14:solidFill>
                    <w14:schemeClr w14:val="tx1"/>
                  </w14:solidFill>
                </w14:textFill>
              </w:rPr>
            </w:pPr>
          </w:p>
        </w:tc>
      </w:tr>
      <w:tr w14:paraId="6439C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38F075D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14:paraId="0B35ED4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168C304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389C4F5C">
            <w:pPr>
              <w:pStyle w:val="10"/>
              <w:rPr>
                <w:color w:val="000000" w:themeColor="text1"/>
                <w14:textFill>
                  <w14:solidFill>
                    <w14:schemeClr w14:val="tx1"/>
                  </w14:solidFill>
                </w14:textFill>
              </w:rPr>
            </w:pPr>
          </w:p>
        </w:tc>
      </w:tr>
      <w:tr w14:paraId="67DC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center"/>
          </w:tcPr>
          <w:p w14:paraId="11C742A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14:paraId="5FA15FA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14:paraId="72FEEB6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14:paraId="68F70362">
            <w:pPr>
              <w:pStyle w:val="10"/>
              <w:rPr>
                <w:color w:val="000000" w:themeColor="text1"/>
                <w14:textFill>
                  <w14:solidFill>
                    <w14:schemeClr w14:val="tx1"/>
                  </w14:solidFill>
                </w14:textFill>
              </w:rPr>
            </w:pPr>
          </w:p>
        </w:tc>
      </w:tr>
      <w:tr w14:paraId="0139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4251ED7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14:paraId="54ECD24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59D4A26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70E5F58F">
            <w:pPr>
              <w:pStyle w:val="10"/>
              <w:rPr>
                <w:color w:val="000000" w:themeColor="text1"/>
                <w14:textFill>
                  <w14:solidFill>
                    <w14:schemeClr w14:val="tx1"/>
                  </w14:solidFill>
                </w14:textFill>
              </w:rPr>
            </w:pPr>
          </w:p>
        </w:tc>
      </w:tr>
      <w:tr w14:paraId="3C600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4EF6DFA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14:paraId="6400673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14:paraId="4E3D08A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43B41341">
            <w:pPr>
              <w:pStyle w:val="10"/>
              <w:rPr>
                <w:color w:val="000000" w:themeColor="text1"/>
                <w14:textFill>
                  <w14:solidFill>
                    <w14:schemeClr w14:val="tx1"/>
                  </w14:solidFill>
                </w14:textFill>
              </w:rPr>
            </w:pPr>
          </w:p>
        </w:tc>
      </w:tr>
    </w:tbl>
    <w:p w14:paraId="7CB0B3EB">
      <w:pPr>
        <w:spacing w:line="480" w:lineRule="auto"/>
        <w:rPr>
          <w:rFonts w:hint="eastAsia" w:eastAsia="黑体"/>
          <w:color w:val="000000" w:themeColor="text1"/>
          <w:sz w:val="24"/>
          <w14:textFill>
            <w14:solidFill>
              <w14:schemeClr w14:val="tx1"/>
            </w14:solidFill>
          </w14:textFill>
        </w:rPr>
      </w:pPr>
    </w:p>
    <w:p w14:paraId="4A221004">
      <w:pPr>
        <w:spacing w:line="480" w:lineRule="auto"/>
        <w:rPr>
          <w:rFonts w:hint="eastAsia" w:eastAsia="黑体"/>
          <w:color w:val="000000" w:themeColor="text1"/>
          <w:sz w:val="24"/>
          <w14:textFill>
            <w14:solidFill>
              <w14:schemeClr w14:val="tx1"/>
            </w14:solidFill>
          </w14:textFill>
        </w:rPr>
      </w:pPr>
    </w:p>
    <w:p w14:paraId="591BA9B1">
      <w:pPr>
        <w:spacing w:line="480" w:lineRule="auto"/>
        <w:rPr>
          <w:rFonts w:hint="eastAsia" w:eastAsia="黑体"/>
          <w:color w:val="000000" w:themeColor="text1"/>
          <w:sz w:val="24"/>
          <w14:textFill>
            <w14:solidFill>
              <w14:schemeClr w14:val="tx1"/>
            </w14:solidFill>
          </w14:textFill>
        </w:rPr>
      </w:pPr>
    </w:p>
    <w:p w14:paraId="13C5F7C7">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094A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40" w:type="dxa"/>
            <w:vAlign w:val="center"/>
          </w:tcPr>
          <w:p w14:paraId="205368D7">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70C47CE4">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1483A76F">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3972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D4E6DF1">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B91020A">
            <w:pPr>
              <w:rPr>
                <w:rFonts w:eastAsia="华文仿宋"/>
                <w:b w:val="0"/>
                <w:color w:val="000000" w:themeColor="text1"/>
                <w:sz w:val="24"/>
                <w14:textFill>
                  <w14:solidFill>
                    <w14:schemeClr w14:val="tx1"/>
                  </w14:solidFill>
                </w14:textFill>
              </w:rPr>
            </w:pPr>
          </w:p>
        </w:tc>
        <w:tc>
          <w:tcPr>
            <w:tcW w:w="2842" w:type="dxa"/>
            <w:vAlign w:val="center"/>
          </w:tcPr>
          <w:p w14:paraId="2865A6AB">
            <w:pPr>
              <w:rPr>
                <w:rFonts w:eastAsia="华文仿宋"/>
                <w:b w:val="0"/>
                <w:color w:val="000000" w:themeColor="text1"/>
                <w:sz w:val="24"/>
                <w14:textFill>
                  <w14:solidFill>
                    <w14:schemeClr w14:val="tx1"/>
                  </w14:solidFill>
                </w14:textFill>
              </w:rPr>
            </w:pPr>
          </w:p>
        </w:tc>
      </w:tr>
      <w:tr w14:paraId="70246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56B6A65">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FB649DC">
            <w:pPr>
              <w:rPr>
                <w:rFonts w:eastAsia="华文仿宋"/>
                <w:b w:val="0"/>
                <w:color w:val="000000" w:themeColor="text1"/>
                <w:sz w:val="24"/>
                <w14:textFill>
                  <w14:solidFill>
                    <w14:schemeClr w14:val="tx1"/>
                  </w14:solidFill>
                </w14:textFill>
              </w:rPr>
            </w:pPr>
          </w:p>
        </w:tc>
        <w:tc>
          <w:tcPr>
            <w:tcW w:w="2842" w:type="dxa"/>
            <w:vAlign w:val="center"/>
          </w:tcPr>
          <w:p w14:paraId="3B4414D2">
            <w:pPr>
              <w:rPr>
                <w:rFonts w:eastAsia="华文仿宋"/>
                <w:b w:val="0"/>
                <w:color w:val="000000" w:themeColor="text1"/>
                <w:sz w:val="24"/>
                <w14:textFill>
                  <w14:solidFill>
                    <w14:schemeClr w14:val="tx1"/>
                  </w14:solidFill>
                </w14:textFill>
              </w:rPr>
            </w:pPr>
          </w:p>
        </w:tc>
      </w:tr>
      <w:tr w14:paraId="0BDFE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1A4BE76">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EEEB17D">
            <w:pPr>
              <w:rPr>
                <w:rFonts w:eastAsia="华文仿宋"/>
                <w:b w:val="0"/>
                <w:color w:val="000000" w:themeColor="text1"/>
                <w:sz w:val="24"/>
                <w14:textFill>
                  <w14:solidFill>
                    <w14:schemeClr w14:val="tx1"/>
                  </w14:solidFill>
                </w14:textFill>
              </w:rPr>
            </w:pPr>
          </w:p>
        </w:tc>
        <w:tc>
          <w:tcPr>
            <w:tcW w:w="2842" w:type="dxa"/>
            <w:vAlign w:val="center"/>
          </w:tcPr>
          <w:p w14:paraId="276D92C8">
            <w:pPr>
              <w:rPr>
                <w:rFonts w:eastAsia="华文仿宋"/>
                <w:b w:val="0"/>
                <w:color w:val="000000" w:themeColor="text1"/>
                <w:sz w:val="24"/>
                <w14:textFill>
                  <w14:solidFill>
                    <w14:schemeClr w14:val="tx1"/>
                  </w14:solidFill>
                </w14:textFill>
              </w:rPr>
            </w:pPr>
          </w:p>
        </w:tc>
      </w:tr>
      <w:tr w14:paraId="6E244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3254E6D">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5751135E">
            <w:pPr>
              <w:rPr>
                <w:rFonts w:eastAsia="华文仿宋"/>
                <w:b w:val="0"/>
                <w:color w:val="000000" w:themeColor="text1"/>
                <w:sz w:val="24"/>
                <w14:textFill>
                  <w14:solidFill>
                    <w14:schemeClr w14:val="tx1"/>
                  </w14:solidFill>
                </w14:textFill>
              </w:rPr>
            </w:pPr>
          </w:p>
        </w:tc>
        <w:tc>
          <w:tcPr>
            <w:tcW w:w="2842" w:type="dxa"/>
            <w:vAlign w:val="center"/>
          </w:tcPr>
          <w:p w14:paraId="3E1D99AE">
            <w:pPr>
              <w:rPr>
                <w:rFonts w:eastAsia="华文仿宋"/>
                <w:b w:val="0"/>
                <w:color w:val="000000" w:themeColor="text1"/>
                <w:sz w:val="24"/>
                <w14:textFill>
                  <w14:solidFill>
                    <w14:schemeClr w14:val="tx1"/>
                  </w14:solidFill>
                </w14:textFill>
              </w:rPr>
            </w:pPr>
          </w:p>
        </w:tc>
      </w:tr>
    </w:tbl>
    <w:p w14:paraId="1A6AB570">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w:t>
      </w:r>
      <w:r>
        <w:rPr>
          <w:rFonts w:hint="eastAsia" w:eastAsia="黑体"/>
          <w:color w:val="000000" w:themeColor="text1"/>
          <w:sz w:val="24"/>
          <w:lang w:val="en-US" w:eastAsia="zh-CN"/>
          <w14:textFill>
            <w14:solidFill>
              <w14:schemeClr w14:val="tx1"/>
            </w14:solidFill>
          </w14:textFill>
        </w:rPr>
        <w:t>市</w:t>
      </w:r>
      <w:r>
        <w:rPr>
          <w:rFonts w:hint="eastAsia" w:eastAsia="黑体"/>
          <w:color w:val="000000" w:themeColor="text1"/>
          <w:sz w:val="24"/>
          <w14:textFill>
            <w14:solidFill>
              <w14:schemeClr w14:val="tx1"/>
            </w14:solidFill>
          </w14:textFill>
        </w:rPr>
        <w:t>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7E8E8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69271432">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29BEAF2A">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7FB7B916">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7FAE7B85">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3C5A5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FFA4106">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13F82FAB">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1B152A1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4E0BC4F">
            <w:pPr>
              <w:rPr>
                <w:rFonts w:ascii="仿宋_GB2312" w:hAnsi="宋体" w:eastAsia="仿宋_GB2312"/>
                <w:b w:val="0"/>
                <w:bCs/>
                <w:color w:val="000000" w:themeColor="text1"/>
                <w:sz w:val="24"/>
                <w14:textFill>
                  <w14:solidFill>
                    <w14:schemeClr w14:val="tx1"/>
                  </w14:solidFill>
                </w14:textFill>
              </w:rPr>
            </w:pPr>
          </w:p>
        </w:tc>
      </w:tr>
      <w:tr w14:paraId="1257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3E071F2">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15196B1B">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1106730C">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11AB248">
            <w:pPr>
              <w:rPr>
                <w:rFonts w:ascii="仿宋_GB2312" w:hAnsi="宋体" w:eastAsia="仿宋_GB2312"/>
                <w:b w:val="0"/>
                <w:bCs/>
                <w:color w:val="000000" w:themeColor="text1"/>
                <w:sz w:val="24"/>
                <w14:textFill>
                  <w14:solidFill>
                    <w14:schemeClr w14:val="tx1"/>
                  </w14:solidFill>
                </w14:textFill>
              </w:rPr>
            </w:pPr>
          </w:p>
        </w:tc>
      </w:tr>
      <w:tr w14:paraId="42B5F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7DBB55F">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DB9A09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DDCA249">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0875D206">
            <w:pPr>
              <w:rPr>
                <w:rFonts w:ascii="仿宋_GB2312" w:hAnsi="宋体" w:eastAsia="仿宋_GB2312"/>
                <w:b w:val="0"/>
                <w:bCs/>
                <w:color w:val="000000" w:themeColor="text1"/>
                <w:sz w:val="24"/>
                <w14:textFill>
                  <w14:solidFill>
                    <w14:schemeClr w14:val="tx1"/>
                  </w14:solidFill>
                </w14:textFill>
              </w:rPr>
            </w:pPr>
          </w:p>
        </w:tc>
      </w:tr>
      <w:tr w14:paraId="7A32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DBD975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52331BC">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24A64AB">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7B7191F">
            <w:pPr>
              <w:rPr>
                <w:rFonts w:ascii="仿宋_GB2312" w:hAnsi="宋体" w:eastAsia="仿宋_GB2312"/>
                <w:b w:val="0"/>
                <w:bCs/>
                <w:color w:val="000000" w:themeColor="text1"/>
                <w:sz w:val="24"/>
                <w14:textFill>
                  <w14:solidFill>
                    <w14:schemeClr w14:val="tx1"/>
                  </w14:solidFill>
                </w14:textFill>
              </w:rPr>
            </w:pPr>
          </w:p>
        </w:tc>
      </w:tr>
    </w:tbl>
    <w:p w14:paraId="3D04D95A">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6AC7EDAE">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w:t>
      </w:r>
      <w:r>
        <w:rPr>
          <w:rFonts w:hint="eastAsia" w:eastAsia="黑体"/>
          <w:color w:val="auto"/>
          <w:sz w:val="24"/>
          <w:lang w:eastAsia="zh-CN"/>
        </w:rPr>
        <w:t>、</w:t>
      </w:r>
      <w:r>
        <w:rPr>
          <w:rFonts w:hint="eastAsia" w:eastAsia="黑体"/>
          <w:color w:val="auto"/>
          <w:sz w:val="24"/>
        </w:rPr>
        <w:t>市科技局项目）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14:paraId="5B7E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07DB8D4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64F02BDE">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0DB59289">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44343FA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0896A44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auto"/>
                <w:lang w:eastAsia="zh-CN"/>
              </w:rPr>
              <w:t>市</w:t>
            </w:r>
            <w:r>
              <w:rPr>
                <w:rFonts w:hint="eastAsia"/>
                <w:color w:val="auto"/>
              </w:rPr>
              <w:t>级</w:t>
            </w:r>
            <w:r>
              <w:rPr>
                <w:rFonts w:hint="eastAsia"/>
                <w:color w:val="000000" w:themeColor="text1"/>
                <w14:textFill>
                  <w14:solidFill>
                    <w14:schemeClr w14:val="tx1"/>
                  </w14:solidFill>
                </w14:textFill>
              </w:rPr>
              <w:t>以上）</w:t>
            </w:r>
          </w:p>
        </w:tc>
        <w:tc>
          <w:tcPr>
            <w:tcW w:w="1001" w:type="pct"/>
            <w:vAlign w:val="center"/>
          </w:tcPr>
          <w:p w14:paraId="21E2A5F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3AE53267">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5E4B4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31DDF336">
            <w:pPr>
              <w:pStyle w:val="10"/>
              <w:rPr>
                <w:color w:val="000000" w:themeColor="text1"/>
                <w14:textFill>
                  <w14:solidFill>
                    <w14:schemeClr w14:val="tx1"/>
                  </w14:solidFill>
                </w14:textFill>
              </w:rPr>
            </w:pPr>
          </w:p>
        </w:tc>
        <w:tc>
          <w:tcPr>
            <w:tcW w:w="1001" w:type="pct"/>
            <w:vAlign w:val="center"/>
          </w:tcPr>
          <w:p w14:paraId="76F28899">
            <w:pPr>
              <w:pStyle w:val="10"/>
              <w:rPr>
                <w:color w:val="000000" w:themeColor="text1"/>
                <w14:textFill>
                  <w14:solidFill>
                    <w14:schemeClr w14:val="tx1"/>
                  </w14:solidFill>
                </w14:textFill>
              </w:rPr>
            </w:pPr>
          </w:p>
        </w:tc>
        <w:tc>
          <w:tcPr>
            <w:tcW w:w="1001" w:type="pct"/>
            <w:vAlign w:val="center"/>
          </w:tcPr>
          <w:p w14:paraId="48B78BD6">
            <w:pPr>
              <w:pStyle w:val="10"/>
              <w:rPr>
                <w:color w:val="000000" w:themeColor="text1"/>
                <w14:textFill>
                  <w14:solidFill>
                    <w14:schemeClr w14:val="tx1"/>
                  </w14:solidFill>
                </w14:textFill>
              </w:rPr>
            </w:pPr>
          </w:p>
        </w:tc>
        <w:tc>
          <w:tcPr>
            <w:tcW w:w="1001" w:type="pct"/>
            <w:vAlign w:val="center"/>
          </w:tcPr>
          <w:p w14:paraId="1DF13B30">
            <w:pPr>
              <w:pStyle w:val="10"/>
              <w:rPr>
                <w:color w:val="000000" w:themeColor="text1"/>
                <w14:textFill>
                  <w14:solidFill>
                    <w14:schemeClr w14:val="tx1"/>
                  </w14:solidFill>
                </w14:textFill>
              </w:rPr>
            </w:pPr>
          </w:p>
        </w:tc>
        <w:tc>
          <w:tcPr>
            <w:tcW w:w="1001" w:type="pct"/>
            <w:vAlign w:val="center"/>
          </w:tcPr>
          <w:p w14:paraId="75560432">
            <w:pPr>
              <w:pStyle w:val="10"/>
              <w:rPr>
                <w:color w:val="000000" w:themeColor="text1"/>
                <w14:textFill>
                  <w14:solidFill>
                    <w14:schemeClr w14:val="tx1"/>
                  </w14:solidFill>
                </w14:textFill>
              </w:rPr>
            </w:pPr>
          </w:p>
        </w:tc>
      </w:tr>
      <w:tr w14:paraId="072C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39D673F6">
            <w:pPr>
              <w:pStyle w:val="10"/>
              <w:rPr>
                <w:color w:val="000000" w:themeColor="text1"/>
                <w14:textFill>
                  <w14:solidFill>
                    <w14:schemeClr w14:val="tx1"/>
                  </w14:solidFill>
                </w14:textFill>
              </w:rPr>
            </w:pPr>
          </w:p>
        </w:tc>
        <w:tc>
          <w:tcPr>
            <w:tcW w:w="1001" w:type="pct"/>
            <w:vAlign w:val="center"/>
          </w:tcPr>
          <w:p w14:paraId="68690532">
            <w:pPr>
              <w:pStyle w:val="10"/>
              <w:rPr>
                <w:color w:val="000000" w:themeColor="text1"/>
                <w14:textFill>
                  <w14:solidFill>
                    <w14:schemeClr w14:val="tx1"/>
                  </w14:solidFill>
                </w14:textFill>
              </w:rPr>
            </w:pPr>
          </w:p>
        </w:tc>
        <w:tc>
          <w:tcPr>
            <w:tcW w:w="1001" w:type="pct"/>
            <w:vAlign w:val="center"/>
          </w:tcPr>
          <w:p w14:paraId="1D846846">
            <w:pPr>
              <w:pStyle w:val="10"/>
              <w:rPr>
                <w:color w:val="000000" w:themeColor="text1"/>
                <w14:textFill>
                  <w14:solidFill>
                    <w14:schemeClr w14:val="tx1"/>
                  </w14:solidFill>
                </w14:textFill>
              </w:rPr>
            </w:pPr>
          </w:p>
        </w:tc>
        <w:tc>
          <w:tcPr>
            <w:tcW w:w="1001" w:type="pct"/>
            <w:vAlign w:val="center"/>
          </w:tcPr>
          <w:p w14:paraId="17F44573">
            <w:pPr>
              <w:pStyle w:val="10"/>
              <w:rPr>
                <w:color w:val="000000" w:themeColor="text1"/>
                <w14:textFill>
                  <w14:solidFill>
                    <w14:schemeClr w14:val="tx1"/>
                  </w14:solidFill>
                </w14:textFill>
              </w:rPr>
            </w:pPr>
          </w:p>
        </w:tc>
        <w:tc>
          <w:tcPr>
            <w:tcW w:w="1001" w:type="pct"/>
            <w:vAlign w:val="center"/>
          </w:tcPr>
          <w:p w14:paraId="4748C5C4">
            <w:pPr>
              <w:pStyle w:val="10"/>
              <w:rPr>
                <w:color w:val="000000" w:themeColor="text1"/>
                <w14:textFill>
                  <w14:solidFill>
                    <w14:schemeClr w14:val="tx1"/>
                  </w14:solidFill>
                </w14:textFill>
              </w:rPr>
            </w:pPr>
          </w:p>
        </w:tc>
      </w:tr>
      <w:tr w14:paraId="0798B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6D048344">
            <w:pPr>
              <w:pStyle w:val="10"/>
              <w:rPr>
                <w:color w:val="000000" w:themeColor="text1"/>
                <w14:textFill>
                  <w14:solidFill>
                    <w14:schemeClr w14:val="tx1"/>
                  </w14:solidFill>
                </w14:textFill>
              </w:rPr>
            </w:pPr>
          </w:p>
        </w:tc>
        <w:tc>
          <w:tcPr>
            <w:tcW w:w="1001" w:type="pct"/>
            <w:vAlign w:val="center"/>
          </w:tcPr>
          <w:p w14:paraId="09681BEE">
            <w:pPr>
              <w:pStyle w:val="10"/>
              <w:rPr>
                <w:color w:val="000000" w:themeColor="text1"/>
                <w14:textFill>
                  <w14:solidFill>
                    <w14:schemeClr w14:val="tx1"/>
                  </w14:solidFill>
                </w14:textFill>
              </w:rPr>
            </w:pPr>
          </w:p>
        </w:tc>
        <w:tc>
          <w:tcPr>
            <w:tcW w:w="1001" w:type="pct"/>
            <w:vAlign w:val="center"/>
          </w:tcPr>
          <w:p w14:paraId="18AEB89C">
            <w:pPr>
              <w:pStyle w:val="10"/>
              <w:rPr>
                <w:color w:val="000000" w:themeColor="text1"/>
                <w14:textFill>
                  <w14:solidFill>
                    <w14:schemeClr w14:val="tx1"/>
                  </w14:solidFill>
                </w14:textFill>
              </w:rPr>
            </w:pPr>
          </w:p>
        </w:tc>
        <w:tc>
          <w:tcPr>
            <w:tcW w:w="1001" w:type="pct"/>
            <w:vAlign w:val="center"/>
          </w:tcPr>
          <w:p w14:paraId="28B7BE72">
            <w:pPr>
              <w:pStyle w:val="10"/>
              <w:rPr>
                <w:color w:val="000000" w:themeColor="text1"/>
                <w14:textFill>
                  <w14:solidFill>
                    <w14:schemeClr w14:val="tx1"/>
                  </w14:solidFill>
                </w14:textFill>
              </w:rPr>
            </w:pPr>
          </w:p>
        </w:tc>
        <w:tc>
          <w:tcPr>
            <w:tcW w:w="1001" w:type="pct"/>
            <w:vAlign w:val="center"/>
          </w:tcPr>
          <w:p w14:paraId="1EDC7240">
            <w:pPr>
              <w:pStyle w:val="10"/>
              <w:rPr>
                <w:color w:val="000000" w:themeColor="text1"/>
                <w14:textFill>
                  <w14:solidFill>
                    <w14:schemeClr w14:val="tx1"/>
                  </w14:solidFill>
                </w14:textFill>
              </w:rPr>
            </w:pPr>
          </w:p>
        </w:tc>
      </w:tr>
      <w:tr w14:paraId="4BD3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662359C4">
            <w:pPr>
              <w:pStyle w:val="10"/>
              <w:rPr>
                <w:color w:val="000000" w:themeColor="text1"/>
                <w14:textFill>
                  <w14:solidFill>
                    <w14:schemeClr w14:val="tx1"/>
                  </w14:solidFill>
                </w14:textFill>
              </w:rPr>
            </w:pPr>
          </w:p>
        </w:tc>
        <w:tc>
          <w:tcPr>
            <w:tcW w:w="1001" w:type="pct"/>
            <w:vAlign w:val="center"/>
          </w:tcPr>
          <w:p w14:paraId="3F23DA60">
            <w:pPr>
              <w:pStyle w:val="10"/>
              <w:rPr>
                <w:color w:val="000000" w:themeColor="text1"/>
                <w14:textFill>
                  <w14:solidFill>
                    <w14:schemeClr w14:val="tx1"/>
                  </w14:solidFill>
                </w14:textFill>
              </w:rPr>
            </w:pPr>
          </w:p>
        </w:tc>
        <w:tc>
          <w:tcPr>
            <w:tcW w:w="1001" w:type="pct"/>
            <w:vAlign w:val="center"/>
          </w:tcPr>
          <w:p w14:paraId="610FEABE">
            <w:pPr>
              <w:pStyle w:val="10"/>
              <w:rPr>
                <w:color w:val="000000" w:themeColor="text1"/>
                <w14:textFill>
                  <w14:solidFill>
                    <w14:schemeClr w14:val="tx1"/>
                  </w14:solidFill>
                </w14:textFill>
              </w:rPr>
            </w:pPr>
          </w:p>
        </w:tc>
        <w:tc>
          <w:tcPr>
            <w:tcW w:w="1001" w:type="pct"/>
            <w:vAlign w:val="center"/>
          </w:tcPr>
          <w:p w14:paraId="781A4D3F">
            <w:pPr>
              <w:pStyle w:val="10"/>
              <w:rPr>
                <w:color w:val="000000" w:themeColor="text1"/>
                <w14:textFill>
                  <w14:solidFill>
                    <w14:schemeClr w14:val="tx1"/>
                  </w14:solidFill>
                </w14:textFill>
              </w:rPr>
            </w:pPr>
          </w:p>
        </w:tc>
        <w:tc>
          <w:tcPr>
            <w:tcW w:w="1001" w:type="pct"/>
            <w:vAlign w:val="center"/>
          </w:tcPr>
          <w:p w14:paraId="53EC73E8">
            <w:pPr>
              <w:pStyle w:val="10"/>
              <w:rPr>
                <w:color w:val="000000" w:themeColor="text1"/>
                <w14:textFill>
                  <w14:solidFill>
                    <w14:schemeClr w14:val="tx1"/>
                  </w14:solidFill>
                </w14:textFill>
              </w:rPr>
            </w:pPr>
          </w:p>
        </w:tc>
      </w:tr>
      <w:tr w14:paraId="31C9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4F9BC1EE">
            <w:pPr>
              <w:pStyle w:val="10"/>
              <w:rPr>
                <w:color w:val="000000" w:themeColor="text1"/>
                <w14:textFill>
                  <w14:solidFill>
                    <w14:schemeClr w14:val="tx1"/>
                  </w14:solidFill>
                </w14:textFill>
              </w:rPr>
            </w:pPr>
          </w:p>
        </w:tc>
        <w:tc>
          <w:tcPr>
            <w:tcW w:w="1001" w:type="pct"/>
            <w:vAlign w:val="center"/>
          </w:tcPr>
          <w:p w14:paraId="6B77E5D9">
            <w:pPr>
              <w:pStyle w:val="10"/>
              <w:rPr>
                <w:color w:val="000000" w:themeColor="text1"/>
                <w14:textFill>
                  <w14:solidFill>
                    <w14:schemeClr w14:val="tx1"/>
                  </w14:solidFill>
                </w14:textFill>
              </w:rPr>
            </w:pPr>
          </w:p>
        </w:tc>
        <w:tc>
          <w:tcPr>
            <w:tcW w:w="1001" w:type="pct"/>
            <w:vAlign w:val="center"/>
          </w:tcPr>
          <w:p w14:paraId="25ABFCD8">
            <w:pPr>
              <w:pStyle w:val="10"/>
              <w:rPr>
                <w:color w:val="000000" w:themeColor="text1"/>
                <w14:textFill>
                  <w14:solidFill>
                    <w14:schemeClr w14:val="tx1"/>
                  </w14:solidFill>
                </w14:textFill>
              </w:rPr>
            </w:pPr>
          </w:p>
        </w:tc>
        <w:tc>
          <w:tcPr>
            <w:tcW w:w="1001" w:type="pct"/>
            <w:vAlign w:val="center"/>
          </w:tcPr>
          <w:p w14:paraId="6D09D561">
            <w:pPr>
              <w:pStyle w:val="10"/>
              <w:rPr>
                <w:color w:val="000000" w:themeColor="text1"/>
                <w14:textFill>
                  <w14:solidFill>
                    <w14:schemeClr w14:val="tx1"/>
                  </w14:solidFill>
                </w14:textFill>
              </w:rPr>
            </w:pPr>
          </w:p>
        </w:tc>
        <w:tc>
          <w:tcPr>
            <w:tcW w:w="1001" w:type="pct"/>
            <w:vAlign w:val="center"/>
          </w:tcPr>
          <w:p w14:paraId="176F3D9B">
            <w:pPr>
              <w:pStyle w:val="10"/>
              <w:rPr>
                <w:color w:val="000000" w:themeColor="text1"/>
                <w14:textFill>
                  <w14:solidFill>
                    <w14:schemeClr w14:val="tx1"/>
                  </w14:solidFill>
                </w14:textFill>
              </w:rPr>
            </w:pPr>
          </w:p>
        </w:tc>
      </w:tr>
    </w:tbl>
    <w:p w14:paraId="165C157E">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69701CAC">
      <w:pPr>
        <w:numPr>
          <w:ilvl w:val="0"/>
          <w:numId w:val="0"/>
        </w:numPr>
        <w:spacing w:line="400" w:lineRule="atLeast"/>
        <w:ind w:leftChars="0"/>
        <w:jc w:val="center"/>
        <w:rPr>
          <w:color w:val="auto"/>
        </w:rPr>
      </w:pPr>
      <w:r>
        <w:rPr>
          <w:rFonts w:hint="eastAsia" w:eastAsia="黑体"/>
          <w:color w:val="auto"/>
          <w:sz w:val="24"/>
        </w:rPr>
        <w:t>（</w:t>
      </w:r>
      <w:r>
        <w:rPr>
          <w:rFonts w:hint="eastAsia" w:eastAsia="黑体"/>
          <w:color w:val="auto"/>
          <w:sz w:val="21"/>
          <w:szCs w:val="21"/>
          <w:highlight w:val="none"/>
        </w:rPr>
        <w:t>仅填国务院、国家科技部，省政府、省科技厅</w:t>
      </w:r>
      <w:r>
        <w:rPr>
          <w:rFonts w:hint="eastAsia" w:eastAsia="黑体"/>
          <w:color w:val="auto"/>
          <w:sz w:val="21"/>
          <w:szCs w:val="21"/>
          <w:highlight w:val="none"/>
          <w:lang w:eastAsia="zh-CN"/>
        </w:rPr>
        <w:t>、</w:t>
      </w:r>
      <w:r>
        <w:rPr>
          <w:rFonts w:hint="eastAsia" w:eastAsia="黑体"/>
          <w:color w:val="auto"/>
          <w:sz w:val="21"/>
          <w:szCs w:val="21"/>
          <w:highlight w:val="none"/>
        </w:rPr>
        <w:t>市政府、市科技局奖项，仅限前</w:t>
      </w:r>
      <w:r>
        <w:rPr>
          <w:rFonts w:hint="eastAsia" w:eastAsia="黑体"/>
          <w:color w:val="auto"/>
          <w:sz w:val="21"/>
          <w:szCs w:val="21"/>
          <w:highlight w:val="none"/>
          <w:lang w:val="en-US" w:eastAsia="zh-CN"/>
        </w:rPr>
        <w:t>五</w:t>
      </w:r>
      <w:r>
        <w:rPr>
          <w:rFonts w:hint="eastAsia" w:eastAsia="黑体"/>
          <w:color w:val="auto"/>
          <w:sz w:val="21"/>
          <w:szCs w:val="21"/>
          <w:highlight w:val="none"/>
        </w:rPr>
        <w:t>名</w:t>
      </w:r>
      <w:r>
        <w:rPr>
          <w:rFonts w:hint="eastAsia" w:eastAsia="黑体"/>
          <w:color w:val="auto"/>
          <w:sz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14:paraId="5B23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14:paraId="5463D3B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14:paraId="5F3CBAE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14:paraId="75641E3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14:paraId="403832E1">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72CA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568B8DD0">
            <w:pPr>
              <w:spacing w:line="460" w:lineRule="exact"/>
              <w:rPr>
                <w:color w:val="000000" w:themeColor="text1"/>
                <w14:textFill>
                  <w14:solidFill>
                    <w14:schemeClr w14:val="tx1"/>
                  </w14:solidFill>
                </w14:textFill>
              </w:rPr>
            </w:pPr>
          </w:p>
        </w:tc>
        <w:tc>
          <w:tcPr>
            <w:tcW w:w="2183" w:type="dxa"/>
          </w:tcPr>
          <w:p w14:paraId="23F50175">
            <w:pPr>
              <w:spacing w:line="460" w:lineRule="exact"/>
              <w:rPr>
                <w:color w:val="000000" w:themeColor="text1"/>
                <w14:textFill>
                  <w14:solidFill>
                    <w14:schemeClr w14:val="tx1"/>
                  </w14:solidFill>
                </w14:textFill>
              </w:rPr>
            </w:pPr>
          </w:p>
        </w:tc>
        <w:tc>
          <w:tcPr>
            <w:tcW w:w="1900" w:type="dxa"/>
          </w:tcPr>
          <w:p w14:paraId="6E5DC9D9">
            <w:pPr>
              <w:spacing w:line="460" w:lineRule="exact"/>
              <w:rPr>
                <w:color w:val="000000" w:themeColor="text1"/>
                <w14:textFill>
                  <w14:solidFill>
                    <w14:schemeClr w14:val="tx1"/>
                  </w14:solidFill>
                </w14:textFill>
              </w:rPr>
            </w:pPr>
          </w:p>
        </w:tc>
        <w:tc>
          <w:tcPr>
            <w:tcW w:w="2135" w:type="dxa"/>
          </w:tcPr>
          <w:p w14:paraId="78440C48">
            <w:pPr>
              <w:spacing w:line="460" w:lineRule="exact"/>
              <w:rPr>
                <w:color w:val="000000" w:themeColor="text1"/>
                <w14:textFill>
                  <w14:solidFill>
                    <w14:schemeClr w14:val="tx1"/>
                  </w14:solidFill>
                </w14:textFill>
              </w:rPr>
            </w:pPr>
          </w:p>
        </w:tc>
      </w:tr>
      <w:tr w14:paraId="5CBA5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1D987443">
            <w:pPr>
              <w:spacing w:line="460" w:lineRule="exact"/>
              <w:rPr>
                <w:color w:val="000000" w:themeColor="text1"/>
                <w14:textFill>
                  <w14:solidFill>
                    <w14:schemeClr w14:val="tx1"/>
                  </w14:solidFill>
                </w14:textFill>
              </w:rPr>
            </w:pPr>
          </w:p>
        </w:tc>
        <w:tc>
          <w:tcPr>
            <w:tcW w:w="2183" w:type="dxa"/>
          </w:tcPr>
          <w:p w14:paraId="07B0952F">
            <w:pPr>
              <w:spacing w:line="460" w:lineRule="exact"/>
              <w:rPr>
                <w:color w:val="000000" w:themeColor="text1"/>
                <w14:textFill>
                  <w14:solidFill>
                    <w14:schemeClr w14:val="tx1"/>
                  </w14:solidFill>
                </w14:textFill>
              </w:rPr>
            </w:pPr>
          </w:p>
        </w:tc>
        <w:tc>
          <w:tcPr>
            <w:tcW w:w="1900" w:type="dxa"/>
          </w:tcPr>
          <w:p w14:paraId="4EEA3579">
            <w:pPr>
              <w:spacing w:line="460" w:lineRule="exact"/>
              <w:rPr>
                <w:color w:val="000000" w:themeColor="text1"/>
                <w14:textFill>
                  <w14:solidFill>
                    <w14:schemeClr w14:val="tx1"/>
                  </w14:solidFill>
                </w14:textFill>
              </w:rPr>
            </w:pPr>
          </w:p>
        </w:tc>
        <w:tc>
          <w:tcPr>
            <w:tcW w:w="2135" w:type="dxa"/>
          </w:tcPr>
          <w:p w14:paraId="51334AEC">
            <w:pPr>
              <w:spacing w:line="460" w:lineRule="exact"/>
              <w:rPr>
                <w:color w:val="000000" w:themeColor="text1"/>
                <w14:textFill>
                  <w14:solidFill>
                    <w14:schemeClr w14:val="tx1"/>
                  </w14:solidFill>
                </w14:textFill>
              </w:rPr>
            </w:pPr>
          </w:p>
        </w:tc>
      </w:tr>
      <w:tr w14:paraId="5374F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1C9499C8">
            <w:pPr>
              <w:spacing w:line="460" w:lineRule="exact"/>
              <w:rPr>
                <w:color w:val="000000" w:themeColor="text1"/>
                <w14:textFill>
                  <w14:solidFill>
                    <w14:schemeClr w14:val="tx1"/>
                  </w14:solidFill>
                </w14:textFill>
              </w:rPr>
            </w:pPr>
          </w:p>
        </w:tc>
        <w:tc>
          <w:tcPr>
            <w:tcW w:w="2183" w:type="dxa"/>
          </w:tcPr>
          <w:p w14:paraId="57515DC6">
            <w:pPr>
              <w:spacing w:line="460" w:lineRule="exact"/>
              <w:rPr>
                <w:color w:val="000000" w:themeColor="text1"/>
                <w14:textFill>
                  <w14:solidFill>
                    <w14:schemeClr w14:val="tx1"/>
                  </w14:solidFill>
                </w14:textFill>
              </w:rPr>
            </w:pPr>
          </w:p>
        </w:tc>
        <w:tc>
          <w:tcPr>
            <w:tcW w:w="1900" w:type="dxa"/>
          </w:tcPr>
          <w:p w14:paraId="0DC9CD8F">
            <w:pPr>
              <w:spacing w:line="460" w:lineRule="exact"/>
              <w:rPr>
                <w:color w:val="000000" w:themeColor="text1"/>
                <w14:textFill>
                  <w14:solidFill>
                    <w14:schemeClr w14:val="tx1"/>
                  </w14:solidFill>
                </w14:textFill>
              </w:rPr>
            </w:pPr>
          </w:p>
        </w:tc>
        <w:tc>
          <w:tcPr>
            <w:tcW w:w="2135" w:type="dxa"/>
          </w:tcPr>
          <w:p w14:paraId="3703B39F">
            <w:pPr>
              <w:spacing w:line="460" w:lineRule="exact"/>
              <w:rPr>
                <w:color w:val="000000" w:themeColor="text1"/>
                <w14:textFill>
                  <w14:solidFill>
                    <w14:schemeClr w14:val="tx1"/>
                  </w14:solidFill>
                </w14:textFill>
              </w:rPr>
            </w:pPr>
          </w:p>
        </w:tc>
      </w:tr>
      <w:tr w14:paraId="3AE0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424677CC">
            <w:pPr>
              <w:spacing w:line="460" w:lineRule="exact"/>
              <w:rPr>
                <w:color w:val="000000" w:themeColor="text1"/>
                <w14:textFill>
                  <w14:solidFill>
                    <w14:schemeClr w14:val="tx1"/>
                  </w14:solidFill>
                </w14:textFill>
              </w:rPr>
            </w:pPr>
          </w:p>
        </w:tc>
        <w:tc>
          <w:tcPr>
            <w:tcW w:w="2183" w:type="dxa"/>
          </w:tcPr>
          <w:p w14:paraId="7BD7605F">
            <w:pPr>
              <w:spacing w:line="460" w:lineRule="exact"/>
              <w:rPr>
                <w:color w:val="000000" w:themeColor="text1"/>
                <w14:textFill>
                  <w14:solidFill>
                    <w14:schemeClr w14:val="tx1"/>
                  </w14:solidFill>
                </w14:textFill>
              </w:rPr>
            </w:pPr>
          </w:p>
        </w:tc>
        <w:tc>
          <w:tcPr>
            <w:tcW w:w="1900" w:type="dxa"/>
          </w:tcPr>
          <w:p w14:paraId="2384F8AE">
            <w:pPr>
              <w:spacing w:line="460" w:lineRule="exact"/>
              <w:rPr>
                <w:color w:val="000000" w:themeColor="text1"/>
                <w14:textFill>
                  <w14:solidFill>
                    <w14:schemeClr w14:val="tx1"/>
                  </w14:solidFill>
                </w14:textFill>
              </w:rPr>
            </w:pPr>
          </w:p>
        </w:tc>
        <w:tc>
          <w:tcPr>
            <w:tcW w:w="2135" w:type="dxa"/>
          </w:tcPr>
          <w:p w14:paraId="6BB84981">
            <w:pPr>
              <w:spacing w:line="460" w:lineRule="exact"/>
              <w:rPr>
                <w:color w:val="000000" w:themeColor="text1"/>
                <w14:textFill>
                  <w14:solidFill>
                    <w14:schemeClr w14:val="tx1"/>
                  </w14:solidFill>
                </w14:textFill>
              </w:rPr>
            </w:pPr>
          </w:p>
        </w:tc>
      </w:tr>
      <w:tr w14:paraId="3A34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06D4A0A0">
            <w:pPr>
              <w:spacing w:line="460" w:lineRule="exact"/>
              <w:rPr>
                <w:color w:val="000000" w:themeColor="text1"/>
                <w14:textFill>
                  <w14:solidFill>
                    <w14:schemeClr w14:val="tx1"/>
                  </w14:solidFill>
                </w14:textFill>
              </w:rPr>
            </w:pPr>
          </w:p>
        </w:tc>
        <w:tc>
          <w:tcPr>
            <w:tcW w:w="2183" w:type="dxa"/>
          </w:tcPr>
          <w:p w14:paraId="718E871B">
            <w:pPr>
              <w:spacing w:line="460" w:lineRule="exact"/>
              <w:rPr>
                <w:color w:val="000000" w:themeColor="text1"/>
                <w14:textFill>
                  <w14:solidFill>
                    <w14:schemeClr w14:val="tx1"/>
                  </w14:solidFill>
                </w14:textFill>
              </w:rPr>
            </w:pPr>
          </w:p>
        </w:tc>
        <w:tc>
          <w:tcPr>
            <w:tcW w:w="1900" w:type="dxa"/>
          </w:tcPr>
          <w:p w14:paraId="55DC6149">
            <w:pPr>
              <w:spacing w:line="460" w:lineRule="exact"/>
              <w:rPr>
                <w:color w:val="000000" w:themeColor="text1"/>
                <w14:textFill>
                  <w14:solidFill>
                    <w14:schemeClr w14:val="tx1"/>
                  </w14:solidFill>
                </w14:textFill>
              </w:rPr>
            </w:pPr>
          </w:p>
        </w:tc>
        <w:tc>
          <w:tcPr>
            <w:tcW w:w="2135" w:type="dxa"/>
          </w:tcPr>
          <w:p w14:paraId="37F50D25">
            <w:pPr>
              <w:spacing w:line="460" w:lineRule="exact"/>
              <w:rPr>
                <w:color w:val="000000" w:themeColor="text1"/>
                <w14:textFill>
                  <w14:solidFill>
                    <w14:schemeClr w14:val="tx1"/>
                  </w14:solidFill>
                </w14:textFill>
              </w:rPr>
            </w:pPr>
          </w:p>
        </w:tc>
      </w:tr>
    </w:tbl>
    <w:p w14:paraId="07EAAD4D">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33506E00">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4679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F99E561">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2E9F465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2A8B7466">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7BE60E2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376F845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779B2401">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56CBDF29">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3AD7C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2B9C767">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615017B2">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6C028A62">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7D48A5B2">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7D901208">
            <w:pPr>
              <w:spacing w:line="360" w:lineRule="auto"/>
              <w:rPr>
                <w:rFonts w:ascii="仿宋_GB2312" w:hAnsi="宋体" w:eastAsia="仿宋_GB2312"/>
                <w:b w:val="0"/>
                <w:bCs/>
                <w:color w:val="000000" w:themeColor="text1"/>
                <w:sz w:val="24"/>
                <w14:textFill>
                  <w14:solidFill>
                    <w14:schemeClr w14:val="tx1"/>
                  </w14:solidFill>
                </w14:textFill>
              </w:rPr>
            </w:pPr>
          </w:p>
        </w:tc>
      </w:tr>
      <w:tr w14:paraId="3319A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0873651">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11121457">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D0CF64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3E9C37D6">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DEE9178">
            <w:pPr>
              <w:spacing w:line="360" w:lineRule="auto"/>
              <w:rPr>
                <w:rFonts w:ascii="仿宋_GB2312" w:hAnsi="宋体" w:eastAsia="仿宋_GB2312"/>
                <w:b w:val="0"/>
                <w:bCs/>
                <w:color w:val="000000" w:themeColor="text1"/>
                <w:sz w:val="24"/>
                <w14:textFill>
                  <w14:solidFill>
                    <w14:schemeClr w14:val="tx1"/>
                  </w14:solidFill>
                </w14:textFill>
              </w:rPr>
            </w:pPr>
          </w:p>
        </w:tc>
      </w:tr>
      <w:tr w14:paraId="48BD8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18A0444A">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57344465">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6801E05">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E7CC90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739C8F9">
            <w:pPr>
              <w:spacing w:line="360" w:lineRule="auto"/>
              <w:rPr>
                <w:rFonts w:ascii="仿宋_GB2312" w:hAnsi="宋体" w:eastAsia="仿宋_GB2312"/>
                <w:b w:val="0"/>
                <w:bCs/>
                <w:color w:val="000000" w:themeColor="text1"/>
                <w:sz w:val="24"/>
                <w14:textFill>
                  <w14:solidFill>
                    <w14:schemeClr w14:val="tx1"/>
                  </w14:solidFill>
                </w14:textFill>
              </w:rPr>
            </w:pPr>
          </w:p>
        </w:tc>
      </w:tr>
      <w:tr w14:paraId="681E1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2A106132">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24499CA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353E723D">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4A5D3B9">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745D18C">
            <w:pPr>
              <w:spacing w:line="360" w:lineRule="auto"/>
              <w:rPr>
                <w:rFonts w:ascii="仿宋_GB2312" w:hAnsi="宋体" w:eastAsia="仿宋_GB2312"/>
                <w:b w:val="0"/>
                <w:bCs/>
                <w:color w:val="000000" w:themeColor="text1"/>
                <w:sz w:val="24"/>
                <w14:textFill>
                  <w14:solidFill>
                    <w14:schemeClr w14:val="tx1"/>
                  </w14:solidFill>
                </w14:textFill>
              </w:rPr>
            </w:pPr>
          </w:p>
        </w:tc>
      </w:tr>
      <w:tr w14:paraId="3B1E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0F216D4">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FADD3FD">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88D41B5">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A902592">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3FE1CEDA">
            <w:pPr>
              <w:spacing w:line="360" w:lineRule="auto"/>
              <w:rPr>
                <w:rFonts w:ascii="仿宋_GB2312" w:hAnsi="宋体" w:eastAsia="仿宋_GB2312"/>
                <w:b w:val="0"/>
                <w:bCs/>
                <w:color w:val="000000" w:themeColor="text1"/>
                <w:sz w:val="24"/>
                <w14:textFill>
                  <w14:solidFill>
                    <w14:schemeClr w14:val="tx1"/>
                  </w14:solidFill>
                </w14:textFill>
              </w:rPr>
            </w:pPr>
          </w:p>
        </w:tc>
      </w:tr>
    </w:tbl>
    <w:p w14:paraId="78095724">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65915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75279095">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29229244">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64B85421">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461FA94A">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79E4E8DB">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62A4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46660880">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BECCE97">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953BB2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91A1622">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563D8269">
            <w:pPr>
              <w:spacing w:line="360" w:lineRule="auto"/>
              <w:rPr>
                <w:rFonts w:ascii="仿宋_GB2312" w:hAnsi="宋体" w:eastAsia="仿宋_GB2312"/>
                <w:b w:val="0"/>
                <w:bCs/>
                <w:color w:val="000000" w:themeColor="text1"/>
                <w:sz w:val="24"/>
                <w14:textFill>
                  <w14:solidFill>
                    <w14:schemeClr w14:val="tx1"/>
                  </w14:solidFill>
                </w14:textFill>
              </w:rPr>
            </w:pPr>
          </w:p>
        </w:tc>
      </w:tr>
      <w:tr w14:paraId="4DC22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056C91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34D732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5F7273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FFB3667">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4313848">
            <w:pPr>
              <w:spacing w:line="360" w:lineRule="auto"/>
              <w:rPr>
                <w:rFonts w:ascii="仿宋_GB2312" w:hAnsi="宋体" w:eastAsia="仿宋_GB2312"/>
                <w:b w:val="0"/>
                <w:bCs/>
                <w:color w:val="000000" w:themeColor="text1"/>
                <w:sz w:val="24"/>
                <w14:textFill>
                  <w14:solidFill>
                    <w14:schemeClr w14:val="tx1"/>
                  </w14:solidFill>
                </w14:textFill>
              </w:rPr>
            </w:pPr>
          </w:p>
        </w:tc>
      </w:tr>
      <w:tr w14:paraId="68280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CD8877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530E15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F1ADAB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80232CA">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432754F0">
            <w:pPr>
              <w:spacing w:line="360" w:lineRule="auto"/>
              <w:rPr>
                <w:rFonts w:ascii="仿宋_GB2312" w:hAnsi="宋体" w:eastAsia="仿宋_GB2312"/>
                <w:b w:val="0"/>
                <w:bCs/>
                <w:color w:val="000000" w:themeColor="text1"/>
                <w:sz w:val="24"/>
                <w14:textFill>
                  <w14:solidFill>
                    <w14:schemeClr w14:val="tx1"/>
                  </w14:solidFill>
                </w14:textFill>
              </w:rPr>
            </w:pPr>
          </w:p>
        </w:tc>
      </w:tr>
      <w:tr w14:paraId="416F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D33C9C3">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9A938B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62A216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E46CD55">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697BADCC">
            <w:pPr>
              <w:spacing w:line="360" w:lineRule="auto"/>
              <w:rPr>
                <w:rFonts w:ascii="仿宋_GB2312" w:hAnsi="宋体" w:eastAsia="仿宋_GB2312"/>
                <w:b w:val="0"/>
                <w:bCs/>
                <w:color w:val="000000" w:themeColor="text1"/>
                <w:sz w:val="24"/>
                <w14:textFill>
                  <w14:solidFill>
                    <w14:schemeClr w14:val="tx1"/>
                  </w14:solidFill>
                </w14:textFill>
              </w:rPr>
            </w:pPr>
          </w:p>
        </w:tc>
      </w:tr>
      <w:tr w14:paraId="0CA7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5722EE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A72C34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0E6530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C8CD636">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694866E9">
            <w:pPr>
              <w:spacing w:line="360" w:lineRule="auto"/>
              <w:rPr>
                <w:rFonts w:ascii="仿宋_GB2312" w:hAnsi="宋体" w:eastAsia="仿宋_GB2312"/>
                <w:b w:val="0"/>
                <w:bCs/>
                <w:color w:val="000000" w:themeColor="text1"/>
                <w:sz w:val="24"/>
                <w14:textFill>
                  <w14:solidFill>
                    <w14:schemeClr w14:val="tx1"/>
                  </w14:solidFill>
                </w14:textFill>
              </w:rPr>
            </w:pPr>
          </w:p>
        </w:tc>
      </w:tr>
      <w:tr w14:paraId="320AB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4A0DC1E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EE4B31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8CE873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6C96F82">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BFBCBCC">
            <w:pPr>
              <w:spacing w:line="360" w:lineRule="auto"/>
              <w:rPr>
                <w:rFonts w:ascii="仿宋_GB2312" w:hAnsi="宋体" w:eastAsia="仿宋_GB2312"/>
                <w:b w:val="0"/>
                <w:bCs/>
                <w:color w:val="000000" w:themeColor="text1"/>
                <w:sz w:val="24"/>
                <w14:textFill>
                  <w14:solidFill>
                    <w14:schemeClr w14:val="tx1"/>
                  </w14:solidFill>
                </w14:textFill>
              </w:rPr>
            </w:pPr>
          </w:p>
        </w:tc>
      </w:tr>
    </w:tbl>
    <w:p w14:paraId="73660B0A">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、承担国家、省</w:t>
      </w:r>
      <w:r>
        <w:rPr>
          <w:rFonts w:hint="eastAsia" w:eastAsia="黑体"/>
          <w:b/>
          <w:color w:val="auto"/>
          <w:spacing w:val="-6"/>
          <w:sz w:val="24"/>
          <w:lang w:eastAsia="zh-CN"/>
        </w:rPr>
        <w:t>（市）</w:t>
      </w:r>
      <w:r>
        <w:rPr>
          <w:rFonts w:hint="eastAsia" w:eastAsia="黑体"/>
          <w:color w:val="000000" w:themeColor="text1"/>
          <w:sz w:val="24"/>
          <w14:textFill>
            <w14:solidFill>
              <w14:schemeClr w14:val="tx1"/>
            </w14:solidFill>
          </w14:textFill>
        </w:rPr>
        <w:t xml:space="preserve">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5FA3E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57EB5EB3">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4142A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0730F6C4">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185A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63B0A9D0">
            <w:pPr>
              <w:pStyle w:val="10"/>
              <w:jc w:val="left"/>
              <w:rPr>
                <w:rFonts w:hint="eastAsia"/>
                <w:color w:val="000000" w:themeColor="text1"/>
                <w14:textFill>
                  <w14:solidFill>
                    <w14:schemeClr w14:val="tx1"/>
                  </w14:solidFill>
                </w14:textFill>
              </w:rPr>
            </w:pPr>
            <w:r>
              <w:rPr>
                <w:rFonts w:hint="eastAsia"/>
                <w:color w:val="auto"/>
              </w:rPr>
              <w:t>是否承担</w:t>
            </w:r>
            <w:r>
              <w:rPr>
                <w:rFonts w:hint="eastAsia"/>
                <w:color w:val="auto"/>
                <w:lang w:eastAsia="zh-CN"/>
              </w:rPr>
              <w:t>市</w:t>
            </w:r>
            <w:r>
              <w:rPr>
                <w:rFonts w:hint="eastAsia"/>
                <w:color w:val="auto"/>
              </w:rPr>
              <w:t>级学科建设平台：是</w:t>
            </w:r>
            <w:r>
              <w:rPr>
                <w:rFonts w:hint="eastAsia"/>
                <w:color w:val="auto"/>
              </w:rPr>
              <w:sym w:font="Wingdings 2" w:char="00A3"/>
            </w:r>
            <w:r>
              <w:rPr>
                <w:rFonts w:hint="eastAsia"/>
                <w:color w:val="auto"/>
              </w:rPr>
              <w:t xml:space="preserve">   否</w:t>
            </w:r>
            <w:r>
              <w:rPr>
                <w:rFonts w:hint="eastAsia"/>
                <w:color w:val="auto"/>
              </w:rPr>
              <w:sym w:font="Wingdings 2" w:char="00A3"/>
            </w:r>
          </w:p>
        </w:tc>
      </w:tr>
      <w:tr w14:paraId="3053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19185A1B">
            <w:pPr>
              <w:pStyle w:val="10"/>
              <w:rPr>
                <w:color w:val="000000" w:themeColor="text1"/>
                <w14:textFill>
                  <w14:solidFill>
                    <w14:schemeClr w14:val="tx1"/>
                  </w14:solidFill>
                </w14:textFill>
              </w:rPr>
            </w:pPr>
            <w:r>
              <w:rPr>
                <w:rFonts w:hint="eastAsia"/>
                <w:color w:val="auto"/>
              </w:rPr>
              <w:t>学科建设平台</w:t>
            </w:r>
            <w:r>
              <w:rPr>
                <w:rFonts w:hint="eastAsia"/>
                <w:color w:val="000000" w:themeColor="text1"/>
                <w14:textFill>
                  <w14:solidFill>
                    <w14:schemeClr w14:val="tx1"/>
                  </w14:solidFill>
                </w14:textFill>
              </w:rPr>
              <w:t>名称</w:t>
            </w:r>
          </w:p>
        </w:tc>
        <w:tc>
          <w:tcPr>
            <w:tcW w:w="3404" w:type="dxa"/>
            <w:vAlign w:val="center"/>
          </w:tcPr>
          <w:p w14:paraId="2C89A22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1502DF1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037CF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737F19A8">
            <w:pPr>
              <w:pStyle w:val="10"/>
              <w:rPr>
                <w:color w:val="000000" w:themeColor="text1"/>
                <w14:textFill>
                  <w14:solidFill>
                    <w14:schemeClr w14:val="tx1"/>
                  </w14:solidFill>
                </w14:textFill>
              </w:rPr>
            </w:pPr>
          </w:p>
        </w:tc>
        <w:tc>
          <w:tcPr>
            <w:tcW w:w="3404" w:type="dxa"/>
            <w:vAlign w:val="center"/>
          </w:tcPr>
          <w:p w14:paraId="2BCD1BD9">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r>
              <w:rPr>
                <w:rFonts w:hint="eastAsia"/>
                <w:color w:val="auto"/>
                <w:lang w:val="en-US" w:eastAsia="zh-CN"/>
              </w:rPr>
              <w:t>市级</w:t>
            </w:r>
            <w:r>
              <w:rPr>
                <w:rFonts w:hint="eastAsia"/>
                <w:color w:val="auto"/>
              </w:rPr>
              <w:sym w:font="Wingdings 2" w:char="00A3"/>
            </w:r>
          </w:p>
        </w:tc>
        <w:tc>
          <w:tcPr>
            <w:tcW w:w="2177" w:type="dxa"/>
            <w:vAlign w:val="center"/>
          </w:tcPr>
          <w:p w14:paraId="603FA99D">
            <w:pPr>
              <w:pStyle w:val="10"/>
              <w:rPr>
                <w:color w:val="000000" w:themeColor="text1"/>
                <w14:textFill>
                  <w14:solidFill>
                    <w14:schemeClr w14:val="tx1"/>
                  </w14:solidFill>
                </w14:textFill>
              </w:rPr>
            </w:pPr>
          </w:p>
        </w:tc>
      </w:tr>
      <w:tr w14:paraId="05C1B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6E4B9F8A">
            <w:pPr>
              <w:pStyle w:val="10"/>
              <w:rPr>
                <w:color w:val="000000" w:themeColor="text1"/>
                <w14:textFill>
                  <w14:solidFill>
                    <w14:schemeClr w14:val="tx1"/>
                  </w14:solidFill>
                </w14:textFill>
              </w:rPr>
            </w:pPr>
          </w:p>
        </w:tc>
        <w:tc>
          <w:tcPr>
            <w:tcW w:w="3404" w:type="dxa"/>
            <w:vAlign w:val="center"/>
          </w:tcPr>
          <w:p w14:paraId="0D01B34C">
            <w:pPr>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6459ACAC">
            <w:pPr>
              <w:pStyle w:val="10"/>
              <w:rPr>
                <w:color w:val="000000" w:themeColor="text1"/>
                <w14:textFill>
                  <w14:solidFill>
                    <w14:schemeClr w14:val="tx1"/>
                  </w14:solidFill>
                </w14:textFill>
              </w:rPr>
            </w:pPr>
          </w:p>
        </w:tc>
      </w:tr>
      <w:tr w14:paraId="1A6C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42E7E077">
            <w:pPr>
              <w:pStyle w:val="10"/>
              <w:rPr>
                <w:color w:val="000000" w:themeColor="text1"/>
                <w14:textFill>
                  <w14:solidFill>
                    <w14:schemeClr w14:val="tx1"/>
                  </w14:solidFill>
                </w14:textFill>
              </w:rPr>
            </w:pPr>
          </w:p>
        </w:tc>
        <w:tc>
          <w:tcPr>
            <w:tcW w:w="3404" w:type="dxa"/>
            <w:vAlign w:val="center"/>
          </w:tcPr>
          <w:p w14:paraId="7EF96484">
            <w:pPr>
              <w:rPr>
                <w:rFonts w:hint="default" w:ascii="华文仿宋" w:hAnsi="华文仿宋" w:eastAsia="华文仿宋"/>
                <w:b w:val="0"/>
                <w:color w:val="000000" w:themeColor="text1"/>
                <w:sz w:val="24"/>
                <w:lang w:val="en-US" w:eastAsia="zh-CN"/>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1B8EB1A5">
            <w:pPr>
              <w:pStyle w:val="10"/>
              <w:rPr>
                <w:color w:val="000000" w:themeColor="text1"/>
                <w14:textFill>
                  <w14:solidFill>
                    <w14:schemeClr w14:val="tx1"/>
                  </w14:solidFill>
                </w14:textFill>
              </w:rPr>
            </w:pPr>
          </w:p>
        </w:tc>
      </w:tr>
      <w:tr w14:paraId="536A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C308AA5">
            <w:pPr>
              <w:pStyle w:val="10"/>
              <w:rPr>
                <w:color w:val="000000" w:themeColor="text1"/>
                <w14:textFill>
                  <w14:solidFill>
                    <w14:schemeClr w14:val="tx1"/>
                  </w14:solidFill>
                </w14:textFill>
              </w:rPr>
            </w:pPr>
          </w:p>
        </w:tc>
        <w:tc>
          <w:tcPr>
            <w:tcW w:w="3404" w:type="dxa"/>
            <w:vAlign w:val="center"/>
          </w:tcPr>
          <w:p w14:paraId="2A0669A4">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6B626A44">
            <w:pPr>
              <w:pStyle w:val="10"/>
              <w:rPr>
                <w:color w:val="000000" w:themeColor="text1"/>
                <w14:textFill>
                  <w14:solidFill>
                    <w14:schemeClr w14:val="tx1"/>
                  </w14:solidFill>
                </w14:textFill>
              </w:rPr>
            </w:pPr>
          </w:p>
        </w:tc>
      </w:tr>
    </w:tbl>
    <w:p w14:paraId="2A4C2BD0">
      <w:pPr>
        <w:spacing w:line="480" w:lineRule="auto"/>
        <w:rPr>
          <w:rFonts w:hint="eastAsia" w:eastAsia="黑体"/>
          <w:color w:val="000000" w:themeColor="text1"/>
          <w:sz w:val="24"/>
          <w:lang w:eastAsia="zh-CN"/>
          <w14:textFill>
            <w14:solidFill>
              <w14:schemeClr w14:val="tx1"/>
            </w14:solidFill>
          </w14:textFill>
        </w:rPr>
      </w:pPr>
    </w:p>
    <w:p w14:paraId="6BD73BE1">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003F5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D55EEB1">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2397D4B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00B14564">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0554D15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26CD235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2CA15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151B2AB7">
            <w:pPr>
              <w:pStyle w:val="10"/>
              <w:rPr>
                <w:color w:val="000000" w:themeColor="text1"/>
                <w14:textFill>
                  <w14:solidFill>
                    <w14:schemeClr w14:val="tx1"/>
                  </w14:solidFill>
                </w14:textFill>
              </w:rPr>
            </w:pPr>
          </w:p>
        </w:tc>
        <w:tc>
          <w:tcPr>
            <w:tcW w:w="1785" w:type="dxa"/>
            <w:vAlign w:val="center"/>
          </w:tcPr>
          <w:p w14:paraId="35DB3FA9">
            <w:pPr>
              <w:pStyle w:val="10"/>
              <w:rPr>
                <w:color w:val="000000" w:themeColor="text1"/>
                <w14:textFill>
                  <w14:solidFill>
                    <w14:schemeClr w14:val="tx1"/>
                  </w14:solidFill>
                </w14:textFill>
              </w:rPr>
            </w:pPr>
          </w:p>
        </w:tc>
        <w:tc>
          <w:tcPr>
            <w:tcW w:w="1553" w:type="dxa"/>
            <w:vAlign w:val="center"/>
          </w:tcPr>
          <w:p w14:paraId="0BD60803">
            <w:pPr>
              <w:pStyle w:val="10"/>
              <w:rPr>
                <w:color w:val="000000" w:themeColor="text1"/>
                <w14:textFill>
                  <w14:solidFill>
                    <w14:schemeClr w14:val="tx1"/>
                  </w14:solidFill>
                </w14:textFill>
              </w:rPr>
            </w:pPr>
          </w:p>
        </w:tc>
        <w:tc>
          <w:tcPr>
            <w:tcW w:w="1553" w:type="dxa"/>
            <w:vAlign w:val="center"/>
          </w:tcPr>
          <w:p w14:paraId="7782A308">
            <w:pPr>
              <w:pStyle w:val="10"/>
              <w:rPr>
                <w:color w:val="000000" w:themeColor="text1"/>
                <w14:textFill>
                  <w14:solidFill>
                    <w14:schemeClr w14:val="tx1"/>
                  </w14:solidFill>
                </w14:textFill>
              </w:rPr>
            </w:pPr>
          </w:p>
        </w:tc>
        <w:tc>
          <w:tcPr>
            <w:tcW w:w="1745" w:type="dxa"/>
            <w:vAlign w:val="center"/>
          </w:tcPr>
          <w:p w14:paraId="32F03150">
            <w:pPr>
              <w:pStyle w:val="10"/>
              <w:rPr>
                <w:color w:val="000000" w:themeColor="text1"/>
                <w14:textFill>
                  <w14:solidFill>
                    <w14:schemeClr w14:val="tx1"/>
                  </w14:solidFill>
                </w14:textFill>
              </w:rPr>
            </w:pPr>
          </w:p>
        </w:tc>
      </w:tr>
      <w:tr w14:paraId="30B05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C33D0C0">
            <w:pPr>
              <w:pStyle w:val="10"/>
              <w:rPr>
                <w:color w:val="000000" w:themeColor="text1"/>
                <w14:textFill>
                  <w14:solidFill>
                    <w14:schemeClr w14:val="tx1"/>
                  </w14:solidFill>
                </w14:textFill>
              </w:rPr>
            </w:pPr>
          </w:p>
        </w:tc>
        <w:tc>
          <w:tcPr>
            <w:tcW w:w="1785" w:type="dxa"/>
            <w:vAlign w:val="center"/>
          </w:tcPr>
          <w:p w14:paraId="4E80DB73">
            <w:pPr>
              <w:pStyle w:val="10"/>
              <w:rPr>
                <w:color w:val="000000" w:themeColor="text1"/>
                <w14:textFill>
                  <w14:solidFill>
                    <w14:schemeClr w14:val="tx1"/>
                  </w14:solidFill>
                </w14:textFill>
              </w:rPr>
            </w:pPr>
          </w:p>
        </w:tc>
        <w:tc>
          <w:tcPr>
            <w:tcW w:w="1553" w:type="dxa"/>
            <w:vAlign w:val="center"/>
          </w:tcPr>
          <w:p w14:paraId="58CEE0E2">
            <w:pPr>
              <w:pStyle w:val="10"/>
              <w:rPr>
                <w:color w:val="000000" w:themeColor="text1"/>
                <w14:textFill>
                  <w14:solidFill>
                    <w14:schemeClr w14:val="tx1"/>
                  </w14:solidFill>
                </w14:textFill>
              </w:rPr>
            </w:pPr>
          </w:p>
        </w:tc>
        <w:tc>
          <w:tcPr>
            <w:tcW w:w="1553" w:type="dxa"/>
            <w:vAlign w:val="center"/>
          </w:tcPr>
          <w:p w14:paraId="1474F472">
            <w:pPr>
              <w:pStyle w:val="10"/>
              <w:rPr>
                <w:color w:val="000000" w:themeColor="text1"/>
                <w14:textFill>
                  <w14:solidFill>
                    <w14:schemeClr w14:val="tx1"/>
                  </w14:solidFill>
                </w14:textFill>
              </w:rPr>
            </w:pPr>
          </w:p>
        </w:tc>
        <w:tc>
          <w:tcPr>
            <w:tcW w:w="1745" w:type="dxa"/>
            <w:vAlign w:val="center"/>
          </w:tcPr>
          <w:p w14:paraId="4DE4AABE">
            <w:pPr>
              <w:pStyle w:val="10"/>
              <w:rPr>
                <w:color w:val="000000" w:themeColor="text1"/>
                <w14:textFill>
                  <w14:solidFill>
                    <w14:schemeClr w14:val="tx1"/>
                  </w14:solidFill>
                </w14:textFill>
              </w:rPr>
            </w:pPr>
          </w:p>
        </w:tc>
      </w:tr>
      <w:tr w14:paraId="3B13B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6450D5C2">
            <w:pPr>
              <w:pStyle w:val="10"/>
              <w:rPr>
                <w:color w:val="000000" w:themeColor="text1"/>
                <w14:textFill>
                  <w14:solidFill>
                    <w14:schemeClr w14:val="tx1"/>
                  </w14:solidFill>
                </w14:textFill>
              </w:rPr>
            </w:pPr>
          </w:p>
        </w:tc>
        <w:tc>
          <w:tcPr>
            <w:tcW w:w="1785" w:type="dxa"/>
            <w:vAlign w:val="center"/>
          </w:tcPr>
          <w:p w14:paraId="12F81F58">
            <w:pPr>
              <w:pStyle w:val="10"/>
              <w:rPr>
                <w:color w:val="000000" w:themeColor="text1"/>
                <w14:textFill>
                  <w14:solidFill>
                    <w14:schemeClr w14:val="tx1"/>
                  </w14:solidFill>
                </w14:textFill>
              </w:rPr>
            </w:pPr>
          </w:p>
        </w:tc>
        <w:tc>
          <w:tcPr>
            <w:tcW w:w="1553" w:type="dxa"/>
            <w:vAlign w:val="center"/>
          </w:tcPr>
          <w:p w14:paraId="1FF4930E">
            <w:pPr>
              <w:pStyle w:val="10"/>
              <w:rPr>
                <w:color w:val="000000" w:themeColor="text1"/>
                <w14:textFill>
                  <w14:solidFill>
                    <w14:schemeClr w14:val="tx1"/>
                  </w14:solidFill>
                </w14:textFill>
              </w:rPr>
            </w:pPr>
          </w:p>
        </w:tc>
        <w:tc>
          <w:tcPr>
            <w:tcW w:w="1553" w:type="dxa"/>
            <w:vAlign w:val="center"/>
          </w:tcPr>
          <w:p w14:paraId="1ECA2FCE">
            <w:pPr>
              <w:pStyle w:val="10"/>
              <w:rPr>
                <w:color w:val="000000" w:themeColor="text1"/>
                <w14:textFill>
                  <w14:solidFill>
                    <w14:schemeClr w14:val="tx1"/>
                  </w14:solidFill>
                </w14:textFill>
              </w:rPr>
            </w:pPr>
          </w:p>
        </w:tc>
        <w:tc>
          <w:tcPr>
            <w:tcW w:w="1745" w:type="dxa"/>
            <w:vAlign w:val="center"/>
          </w:tcPr>
          <w:p w14:paraId="2360419A">
            <w:pPr>
              <w:pStyle w:val="10"/>
              <w:rPr>
                <w:color w:val="000000" w:themeColor="text1"/>
                <w14:textFill>
                  <w14:solidFill>
                    <w14:schemeClr w14:val="tx1"/>
                  </w14:solidFill>
                </w14:textFill>
              </w:rPr>
            </w:pPr>
          </w:p>
        </w:tc>
      </w:tr>
      <w:tr w14:paraId="75F0D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467E3FE">
            <w:pPr>
              <w:pStyle w:val="10"/>
              <w:rPr>
                <w:color w:val="000000" w:themeColor="text1"/>
                <w14:textFill>
                  <w14:solidFill>
                    <w14:schemeClr w14:val="tx1"/>
                  </w14:solidFill>
                </w14:textFill>
              </w:rPr>
            </w:pPr>
          </w:p>
        </w:tc>
        <w:tc>
          <w:tcPr>
            <w:tcW w:w="1785" w:type="dxa"/>
            <w:vAlign w:val="center"/>
          </w:tcPr>
          <w:p w14:paraId="2C6794E5">
            <w:pPr>
              <w:pStyle w:val="10"/>
              <w:rPr>
                <w:color w:val="000000" w:themeColor="text1"/>
                <w14:textFill>
                  <w14:solidFill>
                    <w14:schemeClr w14:val="tx1"/>
                  </w14:solidFill>
                </w14:textFill>
              </w:rPr>
            </w:pPr>
          </w:p>
        </w:tc>
        <w:tc>
          <w:tcPr>
            <w:tcW w:w="1553" w:type="dxa"/>
            <w:vAlign w:val="center"/>
          </w:tcPr>
          <w:p w14:paraId="2B03E038">
            <w:pPr>
              <w:pStyle w:val="10"/>
              <w:rPr>
                <w:color w:val="000000" w:themeColor="text1"/>
                <w14:textFill>
                  <w14:solidFill>
                    <w14:schemeClr w14:val="tx1"/>
                  </w14:solidFill>
                </w14:textFill>
              </w:rPr>
            </w:pPr>
          </w:p>
        </w:tc>
        <w:tc>
          <w:tcPr>
            <w:tcW w:w="1553" w:type="dxa"/>
            <w:vAlign w:val="center"/>
          </w:tcPr>
          <w:p w14:paraId="388E3697">
            <w:pPr>
              <w:pStyle w:val="10"/>
              <w:rPr>
                <w:color w:val="000000" w:themeColor="text1"/>
                <w14:textFill>
                  <w14:solidFill>
                    <w14:schemeClr w14:val="tx1"/>
                  </w14:solidFill>
                </w14:textFill>
              </w:rPr>
            </w:pPr>
          </w:p>
        </w:tc>
        <w:tc>
          <w:tcPr>
            <w:tcW w:w="1745" w:type="dxa"/>
            <w:vAlign w:val="center"/>
          </w:tcPr>
          <w:p w14:paraId="52CEE9CF">
            <w:pPr>
              <w:pStyle w:val="10"/>
              <w:rPr>
                <w:color w:val="000000" w:themeColor="text1"/>
                <w14:textFill>
                  <w14:solidFill>
                    <w14:schemeClr w14:val="tx1"/>
                  </w14:solidFill>
                </w14:textFill>
              </w:rPr>
            </w:pPr>
          </w:p>
        </w:tc>
      </w:tr>
      <w:tr w14:paraId="3377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68226D2B">
            <w:pPr>
              <w:pStyle w:val="10"/>
              <w:rPr>
                <w:color w:val="000000" w:themeColor="text1"/>
                <w14:textFill>
                  <w14:solidFill>
                    <w14:schemeClr w14:val="tx1"/>
                  </w14:solidFill>
                </w14:textFill>
              </w:rPr>
            </w:pPr>
          </w:p>
        </w:tc>
        <w:tc>
          <w:tcPr>
            <w:tcW w:w="1785" w:type="dxa"/>
            <w:vAlign w:val="center"/>
          </w:tcPr>
          <w:p w14:paraId="6F448ADD">
            <w:pPr>
              <w:pStyle w:val="10"/>
              <w:rPr>
                <w:color w:val="000000" w:themeColor="text1"/>
                <w14:textFill>
                  <w14:solidFill>
                    <w14:schemeClr w14:val="tx1"/>
                  </w14:solidFill>
                </w14:textFill>
              </w:rPr>
            </w:pPr>
          </w:p>
        </w:tc>
        <w:tc>
          <w:tcPr>
            <w:tcW w:w="1553" w:type="dxa"/>
            <w:vAlign w:val="center"/>
          </w:tcPr>
          <w:p w14:paraId="67E094E3">
            <w:pPr>
              <w:pStyle w:val="10"/>
              <w:rPr>
                <w:color w:val="000000" w:themeColor="text1"/>
                <w14:textFill>
                  <w14:solidFill>
                    <w14:schemeClr w14:val="tx1"/>
                  </w14:solidFill>
                </w14:textFill>
              </w:rPr>
            </w:pPr>
          </w:p>
        </w:tc>
        <w:tc>
          <w:tcPr>
            <w:tcW w:w="1553" w:type="dxa"/>
            <w:vAlign w:val="center"/>
          </w:tcPr>
          <w:p w14:paraId="5E061E4E">
            <w:pPr>
              <w:pStyle w:val="10"/>
              <w:rPr>
                <w:color w:val="000000" w:themeColor="text1"/>
                <w14:textFill>
                  <w14:solidFill>
                    <w14:schemeClr w14:val="tx1"/>
                  </w14:solidFill>
                </w14:textFill>
              </w:rPr>
            </w:pPr>
          </w:p>
        </w:tc>
        <w:tc>
          <w:tcPr>
            <w:tcW w:w="1745" w:type="dxa"/>
            <w:vAlign w:val="center"/>
          </w:tcPr>
          <w:p w14:paraId="30583B8E">
            <w:pPr>
              <w:pStyle w:val="10"/>
              <w:rPr>
                <w:color w:val="000000" w:themeColor="text1"/>
                <w14:textFill>
                  <w14:solidFill>
                    <w14:schemeClr w14:val="tx1"/>
                  </w14:solidFill>
                </w14:textFill>
              </w:rPr>
            </w:pPr>
          </w:p>
        </w:tc>
      </w:tr>
      <w:tr w14:paraId="71DB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085C83A3">
            <w:pPr>
              <w:pStyle w:val="10"/>
              <w:rPr>
                <w:color w:val="000000" w:themeColor="text1"/>
                <w14:textFill>
                  <w14:solidFill>
                    <w14:schemeClr w14:val="tx1"/>
                  </w14:solidFill>
                </w14:textFill>
              </w:rPr>
            </w:pPr>
          </w:p>
        </w:tc>
        <w:tc>
          <w:tcPr>
            <w:tcW w:w="1785" w:type="dxa"/>
            <w:vAlign w:val="center"/>
          </w:tcPr>
          <w:p w14:paraId="573664B8">
            <w:pPr>
              <w:pStyle w:val="10"/>
              <w:rPr>
                <w:color w:val="000000" w:themeColor="text1"/>
                <w14:textFill>
                  <w14:solidFill>
                    <w14:schemeClr w14:val="tx1"/>
                  </w14:solidFill>
                </w14:textFill>
              </w:rPr>
            </w:pPr>
          </w:p>
        </w:tc>
        <w:tc>
          <w:tcPr>
            <w:tcW w:w="1553" w:type="dxa"/>
            <w:vAlign w:val="center"/>
          </w:tcPr>
          <w:p w14:paraId="62D70A77">
            <w:pPr>
              <w:pStyle w:val="10"/>
              <w:rPr>
                <w:color w:val="000000" w:themeColor="text1"/>
                <w14:textFill>
                  <w14:solidFill>
                    <w14:schemeClr w14:val="tx1"/>
                  </w14:solidFill>
                </w14:textFill>
              </w:rPr>
            </w:pPr>
          </w:p>
        </w:tc>
        <w:tc>
          <w:tcPr>
            <w:tcW w:w="1553" w:type="dxa"/>
            <w:vAlign w:val="center"/>
          </w:tcPr>
          <w:p w14:paraId="105E6A5B">
            <w:pPr>
              <w:pStyle w:val="10"/>
              <w:rPr>
                <w:color w:val="000000" w:themeColor="text1"/>
                <w14:textFill>
                  <w14:solidFill>
                    <w14:schemeClr w14:val="tx1"/>
                  </w14:solidFill>
                </w14:textFill>
              </w:rPr>
            </w:pPr>
          </w:p>
        </w:tc>
        <w:tc>
          <w:tcPr>
            <w:tcW w:w="1745" w:type="dxa"/>
            <w:vAlign w:val="center"/>
          </w:tcPr>
          <w:p w14:paraId="3E9D2AF3">
            <w:pPr>
              <w:pStyle w:val="10"/>
              <w:rPr>
                <w:color w:val="000000" w:themeColor="text1"/>
                <w14:textFill>
                  <w14:solidFill>
                    <w14:schemeClr w14:val="tx1"/>
                  </w14:solidFill>
                </w14:textFill>
              </w:rPr>
            </w:pPr>
          </w:p>
        </w:tc>
      </w:tr>
      <w:tr w14:paraId="5263E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75034ACA">
            <w:pPr>
              <w:pStyle w:val="10"/>
              <w:rPr>
                <w:color w:val="000000" w:themeColor="text1"/>
                <w14:textFill>
                  <w14:solidFill>
                    <w14:schemeClr w14:val="tx1"/>
                  </w14:solidFill>
                </w14:textFill>
              </w:rPr>
            </w:pPr>
          </w:p>
        </w:tc>
        <w:tc>
          <w:tcPr>
            <w:tcW w:w="1785" w:type="dxa"/>
            <w:vAlign w:val="center"/>
          </w:tcPr>
          <w:p w14:paraId="3B19E658">
            <w:pPr>
              <w:pStyle w:val="10"/>
              <w:rPr>
                <w:color w:val="000000" w:themeColor="text1"/>
                <w14:textFill>
                  <w14:solidFill>
                    <w14:schemeClr w14:val="tx1"/>
                  </w14:solidFill>
                </w14:textFill>
              </w:rPr>
            </w:pPr>
          </w:p>
        </w:tc>
        <w:tc>
          <w:tcPr>
            <w:tcW w:w="1553" w:type="dxa"/>
            <w:vAlign w:val="center"/>
          </w:tcPr>
          <w:p w14:paraId="606D0AB8">
            <w:pPr>
              <w:pStyle w:val="10"/>
              <w:rPr>
                <w:color w:val="000000" w:themeColor="text1"/>
                <w14:textFill>
                  <w14:solidFill>
                    <w14:schemeClr w14:val="tx1"/>
                  </w14:solidFill>
                </w14:textFill>
              </w:rPr>
            </w:pPr>
          </w:p>
        </w:tc>
        <w:tc>
          <w:tcPr>
            <w:tcW w:w="1553" w:type="dxa"/>
            <w:vAlign w:val="center"/>
          </w:tcPr>
          <w:p w14:paraId="0B62D901">
            <w:pPr>
              <w:pStyle w:val="10"/>
              <w:rPr>
                <w:color w:val="000000" w:themeColor="text1"/>
                <w14:textFill>
                  <w14:solidFill>
                    <w14:schemeClr w14:val="tx1"/>
                  </w14:solidFill>
                </w14:textFill>
              </w:rPr>
            </w:pPr>
          </w:p>
        </w:tc>
        <w:tc>
          <w:tcPr>
            <w:tcW w:w="1745" w:type="dxa"/>
            <w:vAlign w:val="center"/>
          </w:tcPr>
          <w:p w14:paraId="1B98889C">
            <w:pPr>
              <w:pStyle w:val="10"/>
              <w:rPr>
                <w:color w:val="000000" w:themeColor="text1"/>
                <w14:textFill>
                  <w14:solidFill>
                    <w14:schemeClr w14:val="tx1"/>
                  </w14:solidFill>
                </w14:textFill>
              </w:rPr>
            </w:pPr>
          </w:p>
        </w:tc>
      </w:tr>
    </w:tbl>
    <w:p w14:paraId="216C66E7">
      <w:pPr>
        <w:spacing w:line="480" w:lineRule="auto"/>
        <w:rPr>
          <w:rFonts w:hint="eastAsia" w:eastAsia="黑体"/>
          <w:color w:val="000000" w:themeColor="text1"/>
          <w:sz w:val="24"/>
          <w14:textFill>
            <w14:solidFill>
              <w14:schemeClr w14:val="tx1"/>
            </w14:solidFill>
          </w14:textFill>
        </w:rPr>
      </w:pPr>
    </w:p>
    <w:p w14:paraId="68D3E659">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w:t>
      </w:r>
      <w:r>
        <w:rPr>
          <w:rFonts w:hint="eastAsia" w:eastAsia="黑体"/>
          <w:color w:val="auto"/>
          <w:sz w:val="24"/>
          <w:lang w:eastAsia="zh-CN"/>
        </w:rPr>
        <w:t>（市）</w:t>
      </w:r>
      <w:r>
        <w:rPr>
          <w:rFonts w:hint="eastAsia" w:eastAsia="黑体"/>
          <w:color w:val="000000" w:themeColor="text1"/>
          <w:sz w:val="24"/>
          <w14:textFill>
            <w14:solidFill>
              <w14:schemeClr w14:val="tx1"/>
            </w14:solidFill>
          </w14:textFill>
        </w:rPr>
        <w:t>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61D59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5EE522E8">
            <w:pPr>
              <w:pStyle w:val="10"/>
              <w:jc w:val="left"/>
              <w:rPr>
                <w:color w:val="auto"/>
              </w:rPr>
            </w:pPr>
            <w:r>
              <w:rPr>
                <w:rFonts w:hint="eastAsia"/>
                <w:color w:val="auto"/>
              </w:rPr>
              <w:t>是否承担国家级医疗质控中心：是</w:t>
            </w:r>
            <w:r>
              <w:rPr>
                <w:rFonts w:hint="eastAsia"/>
                <w:color w:val="auto"/>
              </w:rPr>
              <w:sym w:font="Wingdings 2" w:char="00A3"/>
            </w:r>
            <w:r>
              <w:rPr>
                <w:rFonts w:hint="eastAsia"/>
                <w:color w:val="auto"/>
              </w:rPr>
              <w:t xml:space="preserve">   否</w:t>
            </w:r>
            <w:r>
              <w:rPr>
                <w:rFonts w:hint="eastAsia"/>
                <w:color w:val="auto"/>
              </w:rPr>
              <w:sym w:font="Wingdings 2" w:char="00A3"/>
            </w:r>
          </w:p>
        </w:tc>
      </w:tr>
      <w:tr w14:paraId="7B2A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3D677D08">
            <w:pPr>
              <w:pStyle w:val="10"/>
              <w:jc w:val="left"/>
              <w:rPr>
                <w:color w:val="auto"/>
              </w:rPr>
            </w:pPr>
            <w:r>
              <w:rPr>
                <w:rFonts w:hint="eastAsia"/>
                <w:color w:val="auto"/>
              </w:rPr>
              <w:t>是否承担省级医疗质控中心：</w:t>
            </w:r>
            <w:r>
              <w:rPr>
                <w:rFonts w:hint="eastAsia"/>
                <w:color w:val="auto"/>
                <w:lang w:val="en-US" w:eastAsia="zh-CN"/>
              </w:rPr>
              <w:t xml:space="preserve">  </w:t>
            </w:r>
            <w:r>
              <w:rPr>
                <w:rFonts w:hint="eastAsia"/>
                <w:color w:val="auto"/>
              </w:rPr>
              <w:t>是</w:t>
            </w:r>
            <w:r>
              <w:rPr>
                <w:rFonts w:hint="eastAsia"/>
                <w:color w:val="auto"/>
              </w:rPr>
              <w:sym w:font="Wingdings 2" w:char="00A3"/>
            </w:r>
            <w:r>
              <w:rPr>
                <w:rFonts w:hint="eastAsia"/>
                <w:color w:val="auto"/>
              </w:rPr>
              <w:t xml:space="preserve">   否</w:t>
            </w:r>
            <w:r>
              <w:rPr>
                <w:rFonts w:hint="eastAsia"/>
                <w:color w:val="auto"/>
              </w:rPr>
              <w:sym w:font="Wingdings 2" w:char="00A3"/>
            </w:r>
          </w:p>
        </w:tc>
      </w:tr>
      <w:tr w14:paraId="178D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377592D0">
            <w:pPr>
              <w:pStyle w:val="10"/>
              <w:jc w:val="left"/>
              <w:rPr>
                <w:rFonts w:hint="eastAsia"/>
                <w:color w:val="auto"/>
              </w:rPr>
            </w:pPr>
            <w:r>
              <w:rPr>
                <w:rFonts w:hint="eastAsia"/>
                <w:color w:val="auto"/>
              </w:rPr>
              <w:t>是否承担</w:t>
            </w:r>
            <w:r>
              <w:rPr>
                <w:rFonts w:hint="eastAsia"/>
                <w:color w:val="auto"/>
                <w:lang w:eastAsia="zh-CN"/>
              </w:rPr>
              <w:t>市</w:t>
            </w:r>
            <w:r>
              <w:rPr>
                <w:rFonts w:hint="eastAsia"/>
                <w:color w:val="auto"/>
              </w:rPr>
              <w:t>级医疗质控中心：</w:t>
            </w:r>
            <w:r>
              <w:rPr>
                <w:rFonts w:hint="eastAsia"/>
                <w:color w:val="auto"/>
                <w:lang w:val="en-US" w:eastAsia="zh-CN"/>
              </w:rPr>
              <w:t xml:space="preserve">  </w:t>
            </w:r>
            <w:r>
              <w:rPr>
                <w:rFonts w:hint="eastAsia"/>
                <w:color w:val="auto"/>
              </w:rPr>
              <w:t>是</w:t>
            </w:r>
            <w:r>
              <w:rPr>
                <w:rFonts w:hint="eastAsia"/>
                <w:color w:val="auto"/>
              </w:rPr>
              <w:sym w:font="Wingdings 2" w:char="00A3"/>
            </w:r>
            <w:r>
              <w:rPr>
                <w:rFonts w:hint="eastAsia"/>
                <w:color w:val="auto"/>
              </w:rPr>
              <w:t xml:space="preserve">   否</w:t>
            </w:r>
            <w:r>
              <w:rPr>
                <w:rFonts w:hint="eastAsia"/>
                <w:color w:val="auto"/>
              </w:rPr>
              <w:sym w:font="Wingdings 2" w:char="00A3"/>
            </w:r>
          </w:p>
        </w:tc>
      </w:tr>
      <w:tr w14:paraId="53C8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507BDA5F">
            <w:pPr>
              <w:pStyle w:val="10"/>
              <w:rPr>
                <w:color w:val="auto"/>
              </w:rPr>
            </w:pPr>
            <w:r>
              <w:rPr>
                <w:rFonts w:hint="eastAsia"/>
                <w:color w:val="auto"/>
              </w:rPr>
              <w:t>医疗质控中心名称</w:t>
            </w:r>
          </w:p>
        </w:tc>
        <w:tc>
          <w:tcPr>
            <w:tcW w:w="3404" w:type="dxa"/>
            <w:vAlign w:val="center"/>
          </w:tcPr>
          <w:p w14:paraId="43C22F5F">
            <w:pPr>
              <w:pStyle w:val="10"/>
              <w:rPr>
                <w:color w:val="auto"/>
              </w:rPr>
            </w:pPr>
            <w:r>
              <w:rPr>
                <w:rFonts w:hint="eastAsia"/>
                <w:color w:val="auto"/>
              </w:rPr>
              <w:t>级别</w:t>
            </w:r>
          </w:p>
        </w:tc>
        <w:tc>
          <w:tcPr>
            <w:tcW w:w="2177" w:type="dxa"/>
            <w:vAlign w:val="center"/>
          </w:tcPr>
          <w:p w14:paraId="746B01BA">
            <w:pPr>
              <w:pStyle w:val="10"/>
              <w:rPr>
                <w:color w:val="auto"/>
              </w:rPr>
            </w:pPr>
            <w:r>
              <w:rPr>
                <w:rFonts w:hint="eastAsia"/>
                <w:color w:val="auto"/>
              </w:rPr>
              <w:t>负责人</w:t>
            </w:r>
          </w:p>
        </w:tc>
      </w:tr>
      <w:tr w14:paraId="0F3E4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40FA61B">
            <w:pPr>
              <w:pStyle w:val="10"/>
              <w:rPr>
                <w:color w:val="auto"/>
              </w:rPr>
            </w:pPr>
          </w:p>
        </w:tc>
        <w:tc>
          <w:tcPr>
            <w:tcW w:w="3404" w:type="dxa"/>
            <w:vAlign w:val="center"/>
          </w:tcPr>
          <w:p w14:paraId="54A5EA5C">
            <w:pPr>
              <w:pStyle w:val="10"/>
              <w:rPr>
                <w:color w:val="auto"/>
              </w:rPr>
            </w:pPr>
            <w:r>
              <w:rPr>
                <w:rFonts w:hint="eastAsia"/>
                <w:color w:val="auto"/>
              </w:rPr>
              <w:t>国家级</w:t>
            </w:r>
            <w:r>
              <w:rPr>
                <w:rFonts w:hint="eastAsia"/>
                <w:color w:val="auto"/>
              </w:rPr>
              <w:sym w:font="Wingdings 2" w:char="00A3"/>
            </w:r>
            <w:r>
              <w:rPr>
                <w:rFonts w:hint="eastAsia"/>
                <w:color w:val="auto"/>
              </w:rPr>
              <w:t xml:space="preserve">   省级</w:t>
            </w:r>
            <w:r>
              <w:rPr>
                <w:rFonts w:hint="eastAsia"/>
                <w:color w:val="auto"/>
              </w:rPr>
              <w:sym w:font="Wingdings 2" w:char="00A3"/>
            </w:r>
            <w:r>
              <w:rPr>
                <w:rFonts w:hint="eastAsia"/>
                <w:color w:val="auto"/>
                <w:lang w:val="en-US" w:eastAsia="zh-CN"/>
              </w:rPr>
              <w:t xml:space="preserve">   市级</w:t>
            </w:r>
            <w:r>
              <w:rPr>
                <w:rFonts w:hint="eastAsia"/>
                <w:color w:val="auto"/>
              </w:rPr>
              <w:sym w:font="Wingdings 2" w:char="00A3"/>
            </w:r>
          </w:p>
        </w:tc>
        <w:tc>
          <w:tcPr>
            <w:tcW w:w="2177" w:type="dxa"/>
            <w:vAlign w:val="center"/>
          </w:tcPr>
          <w:p w14:paraId="6746A058">
            <w:pPr>
              <w:pStyle w:val="10"/>
              <w:rPr>
                <w:color w:val="auto"/>
              </w:rPr>
            </w:pPr>
          </w:p>
        </w:tc>
      </w:tr>
      <w:tr w14:paraId="6F5F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73AB11E">
            <w:pPr>
              <w:pStyle w:val="10"/>
              <w:rPr>
                <w:color w:val="auto"/>
              </w:rPr>
            </w:pPr>
          </w:p>
        </w:tc>
        <w:tc>
          <w:tcPr>
            <w:tcW w:w="3404" w:type="dxa"/>
            <w:vAlign w:val="center"/>
          </w:tcPr>
          <w:p w14:paraId="08314011">
            <w:pPr>
              <w:rPr>
                <w:rFonts w:eastAsia="华文仿宋"/>
                <w:b w:val="0"/>
                <w:color w:val="auto"/>
                <w:sz w:val="24"/>
              </w:rPr>
            </w:pPr>
            <w:r>
              <w:rPr>
                <w:rFonts w:hint="eastAsia" w:eastAsia="华文仿宋"/>
                <w:b w:val="0"/>
                <w:color w:val="auto"/>
                <w:sz w:val="24"/>
              </w:rPr>
              <w:t>国家级</w:t>
            </w:r>
            <w:r>
              <w:rPr>
                <w:rFonts w:hint="eastAsia" w:eastAsia="华文仿宋"/>
                <w:b w:val="0"/>
                <w:color w:val="auto"/>
                <w:sz w:val="24"/>
              </w:rPr>
              <w:sym w:font="Wingdings 2" w:char="00A3"/>
            </w:r>
            <w:r>
              <w:rPr>
                <w:rFonts w:hint="eastAsia" w:eastAsia="华文仿宋"/>
                <w:b w:val="0"/>
                <w:color w:val="auto"/>
                <w:sz w:val="24"/>
              </w:rPr>
              <w:t xml:space="preserve">   省</w:t>
            </w:r>
            <w:r>
              <w:rPr>
                <w:rFonts w:hint="eastAsia" w:ascii="Times New Roman" w:hAnsi="Times New Roman" w:eastAsia="华文仿宋" w:cs="Times New Roman"/>
                <w:b w:val="0"/>
                <w:color w:val="auto"/>
                <w:kern w:val="2"/>
                <w:sz w:val="24"/>
                <w:szCs w:val="24"/>
                <w:lang w:val="en-US" w:eastAsia="zh-CN" w:bidi="ar-SA"/>
              </w:rPr>
              <w:t>级</w:t>
            </w:r>
            <w:r>
              <w:rPr>
                <w:rFonts w:hint="eastAsia" w:ascii="Times New Roman" w:hAnsi="Times New Roman" w:eastAsia="华文仿宋" w:cs="Times New Roman"/>
                <w:b w:val="0"/>
                <w:color w:val="auto"/>
                <w:kern w:val="2"/>
                <w:sz w:val="24"/>
                <w:szCs w:val="24"/>
                <w:lang w:val="en-US" w:eastAsia="zh-CN" w:bidi="ar-SA"/>
              </w:rPr>
              <w:sym w:font="Wingdings 2" w:char="00A3"/>
            </w:r>
            <w:r>
              <w:rPr>
                <w:rFonts w:hint="eastAsia" w:eastAsia="华文仿宋" w:cs="Times New Roman"/>
                <w:b w:val="0"/>
                <w:color w:val="auto"/>
                <w:kern w:val="2"/>
                <w:sz w:val="24"/>
                <w:szCs w:val="24"/>
                <w:lang w:val="en-US" w:eastAsia="zh-CN" w:bidi="ar-SA"/>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0605A5E1">
            <w:pPr>
              <w:pStyle w:val="10"/>
              <w:rPr>
                <w:color w:val="auto"/>
              </w:rPr>
            </w:pPr>
          </w:p>
        </w:tc>
      </w:tr>
      <w:tr w14:paraId="2073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79FDE528">
            <w:pPr>
              <w:pStyle w:val="10"/>
              <w:rPr>
                <w:color w:val="auto"/>
              </w:rPr>
            </w:pPr>
          </w:p>
        </w:tc>
        <w:tc>
          <w:tcPr>
            <w:tcW w:w="3404" w:type="dxa"/>
            <w:vAlign w:val="center"/>
          </w:tcPr>
          <w:p w14:paraId="1340E147">
            <w:pPr>
              <w:rPr>
                <w:rFonts w:ascii="华文仿宋" w:hAnsi="华文仿宋" w:eastAsia="华文仿宋"/>
                <w:b w:val="0"/>
                <w:color w:val="auto"/>
                <w:sz w:val="24"/>
              </w:rPr>
            </w:pPr>
            <w:r>
              <w:rPr>
                <w:rFonts w:hint="eastAsia" w:ascii="华文仿宋" w:hAnsi="华文仿宋" w:eastAsia="华文仿宋"/>
                <w:b w:val="0"/>
                <w:color w:val="auto"/>
                <w:sz w:val="24"/>
              </w:rPr>
              <w:t>国家级</w:t>
            </w:r>
            <w:r>
              <w:rPr>
                <w:rFonts w:hint="eastAsia" w:ascii="华文仿宋" w:hAnsi="华文仿宋" w:eastAsia="华文仿宋"/>
                <w:b w:val="0"/>
                <w:color w:val="auto"/>
                <w:sz w:val="24"/>
              </w:rPr>
              <w:sym w:font="Wingdings 2" w:char="00A3"/>
            </w:r>
            <w:r>
              <w:rPr>
                <w:rFonts w:hint="eastAsia" w:ascii="华文仿宋" w:hAnsi="华文仿宋" w:eastAsia="华文仿宋"/>
                <w:b w:val="0"/>
                <w:color w:val="auto"/>
                <w:sz w:val="24"/>
              </w:rPr>
              <w:t xml:space="preserve">   省级</w:t>
            </w:r>
            <w:r>
              <w:rPr>
                <w:rFonts w:hint="eastAsia" w:ascii="华文仿宋" w:hAnsi="华文仿宋" w:eastAsia="华文仿宋"/>
                <w:b w:val="0"/>
                <w:color w:val="auto"/>
                <w:sz w:val="24"/>
              </w:rPr>
              <w:sym w:font="Wingdings 2" w:char="00A3"/>
            </w:r>
            <w:r>
              <w:rPr>
                <w:rFonts w:hint="eastAsia" w:ascii="华文仿宋" w:hAnsi="华文仿宋" w:eastAsia="华文仿宋"/>
                <w:b w:val="0"/>
                <w:color w:val="auto"/>
                <w:sz w:val="24"/>
                <w:lang w:val="en-US" w:eastAsia="zh-CN"/>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14:paraId="59C587DA">
            <w:pPr>
              <w:pStyle w:val="10"/>
              <w:rPr>
                <w:color w:val="auto"/>
              </w:rPr>
            </w:pPr>
          </w:p>
        </w:tc>
      </w:tr>
    </w:tbl>
    <w:p w14:paraId="3C25B792">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352C33EC">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3F2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13153F68">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14:paraId="339F69C2">
            <w:pPr>
              <w:jc w:val="both"/>
              <w:rPr>
                <w:rFonts w:eastAsia="华文仿宋"/>
                <w:b w:val="0"/>
                <w:color w:val="auto"/>
                <w:sz w:val="24"/>
              </w:rPr>
            </w:pPr>
          </w:p>
          <w:p w14:paraId="73D7CA88">
            <w:pPr>
              <w:jc w:val="both"/>
              <w:rPr>
                <w:rFonts w:eastAsia="华文仿宋"/>
                <w:b w:val="0"/>
                <w:color w:val="auto"/>
                <w:sz w:val="24"/>
              </w:rPr>
            </w:pPr>
          </w:p>
          <w:p w14:paraId="3BBEBE7E">
            <w:pPr>
              <w:jc w:val="both"/>
              <w:rPr>
                <w:rFonts w:eastAsia="华文仿宋"/>
                <w:b w:val="0"/>
                <w:color w:val="000000" w:themeColor="text1"/>
                <w:sz w:val="24"/>
                <w14:textFill>
                  <w14:solidFill>
                    <w14:schemeClr w14:val="tx1"/>
                  </w14:solidFill>
                </w14:textFill>
              </w:rPr>
            </w:pPr>
          </w:p>
          <w:p w14:paraId="50B089C3">
            <w:pPr>
              <w:jc w:val="both"/>
              <w:rPr>
                <w:rFonts w:eastAsia="华文仿宋"/>
                <w:b w:val="0"/>
                <w:color w:val="000000" w:themeColor="text1"/>
                <w:sz w:val="24"/>
                <w14:textFill>
                  <w14:solidFill>
                    <w14:schemeClr w14:val="tx1"/>
                  </w14:solidFill>
                </w14:textFill>
              </w:rPr>
            </w:pPr>
          </w:p>
          <w:p w14:paraId="4D800596">
            <w:pPr>
              <w:jc w:val="both"/>
              <w:rPr>
                <w:rFonts w:eastAsia="华文仿宋"/>
                <w:b w:val="0"/>
                <w:color w:val="000000" w:themeColor="text1"/>
                <w:sz w:val="24"/>
                <w14:textFill>
                  <w14:solidFill>
                    <w14:schemeClr w14:val="tx1"/>
                  </w14:solidFill>
                </w14:textFill>
              </w:rPr>
            </w:pPr>
          </w:p>
          <w:p w14:paraId="64109DD2">
            <w:pPr>
              <w:jc w:val="both"/>
              <w:rPr>
                <w:rFonts w:eastAsia="华文仿宋"/>
                <w:b w:val="0"/>
                <w:color w:val="000000" w:themeColor="text1"/>
                <w:sz w:val="24"/>
                <w14:textFill>
                  <w14:solidFill>
                    <w14:schemeClr w14:val="tx1"/>
                  </w14:solidFill>
                </w14:textFill>
              </w:rPr>
            </w:pPr>
          </w:p>
          <w:p w14:paraId="4F461623">
            <w:pPr>
              <w:jc w:val="both"/>
              <w:rPr>
                <w:rFonts w:eastAsia="华文仿宋"/>
                <w:b w:val="0"/>
                <w:color w:val="000000" w:themeColor="text1"/>
                <w:sz w:val="24"/>
                <w14:textFill>
                  <w14:solidFill>
                    <w14:schemeClr w14:val="tx1"/>
                  </w14:solidFill>
                </w14:textFill>
              </w:rPr>
            </w:pPr>
          </w:p>
          <w:p w14:paraId="26334E5C">
            <w:pPr>
              <w:jc w:val="both"/>
              <w:rPr>
                <w:rFonts w:eastAsia="华文仿宋"/>
                <w:b w:val="0"/>
                <w:color w:val="000000" w:themeColor="text1"/>
                <w:sz w:val="24"/>
                <w14:textFill>
                  <w14:solidFill>
                    <w14:schemeClr w14:val="tx1"/>
                  </w14:solidFill>
                </w14:textFill>
              </w:rPr>
            </w:pPr>
          </w:p>
          <w:p w14:paraId="2B0403FC">
            <w:pPr>
              <w:jc w:val="both"/>
              <w:rPr>
                <w:rFonts w:eastAsia="华文仿宋"/>
                <w:b w:val="0"/>
                <w:color w:val="000000" w:themeColor="text1"/>
                <w:sz w:val="24"/>
                <w14:textFill>
                  <w14:solidFill>
                    <w14:schemeClr w14:val="tx1"/>
                  </w14:solidFill>
                </w14:textFill>
              </w:rPr>
            </w:pPr>
          </w:p>
          <w:p w14:paraId="74CD0BF6">
            <w:pPr>
              <w:jc w:val="both"/>
              <w:rPr>
                <w:rFonts w:eastAsia="华文仿宋"/>
                <w:b w:val="0"/>
                <w:color w:val="000000" w:themeColor="text1"/>
                <w:sz w:val="24"/>
                <w14:textFill>
                  <w14:solidFill>
                    <w14:schemeClr w14:val="tx1"/>
                  </w14:solidFill>
                </w14:textFill>
              </w:rPr>
            </w:pPr>
          </w:p>
          <w:p w14:paraId="6F9E789F">
            <w:pPr>
              <w:jc w:val="both"/>
              <w:rPr>
                <w:rFonts w:eastAsia="华文仿宋"/>
                <w:b w:val="0"/>
                <w:color w:val="000000" w:themeColor="text1"/>
                <w:sz w:val="24"/>
                <w14:textFill>
                  <w14:solidFill>
                    <w14:schemeClr w14:val="tx1"/>
                  </w14:solidFill>
                </w14:textFill>
              </w:rPr>
            </w:pPr>
          </w:p>
          <w:p w14:paraId="1ADDF7D6">
            <w:pPr>
              <w:jc w:val="both"/>
              <w:rPr>
                <w:rFonts w:eastAsia="华文仿宋"/>
                <w:b w:val="0"/>
                <w:color w:val="000000" w:themeColor="text1"/>
                <w:sz w:val="24"/>
                <w14:textFill>
                  <w14:solidFill>
                    <w14:schemeClr w14:val="tx1"/>
                  </w14:solidFill>
                </w14:textFill>
              </w:rPr>
            </w:pPr>
          </w:p>
          <w:p w14:paraId="7C12046F">
            <w:pPr>
              <w:jc w:val="both"/>
              <w:rPr>
                <w:rFonts w:eastAsia="华文仿宋"/>
                <w:b w:val="0"/>
                <w:color w:val="000000" w:themeColor="text1"/>
                <w:sz w:val="24"/>
                <w14:textFill>
                  <w14:solidFill>
                    <w14:schemeClr w14:val="tx1"/>
                  </w14:solidFill>
                </w14:textFill>
              </w:rPr>
            </w:pPr>
          </w:p>
          <w:p w14:paraId="45E13EB1">
            <w:pPr>
              <w:jc w:val="both"/>
              <w:rPr>
                <w:rFonts w:eastAsia="华文仿宋"/>
                <w:b w:val="0"/>
                <w:color w:val="000000" w:themeColor="text1"/>
                <w:sz w:val="24"/>
                <w14:textFill>
                  <w14:solidFill>
                    <w14:schemeClr w14:val="tx1"/>
                  </w14:solidFill>
                </w14:textFill>
              </w:rPr>
            </w:pPr>
          </w:p>
          <w:p w14:paraId="0EC399C8">
            <w:pPr>
              <w:jc w:val="both"/>
              <w:rPr>
                <w:rFonts w:eastAsia="华文仿宋"/>
                <w:b w:val="0"/>
                <w:color w:val="000000" w:themeColor="text1"/>
                <w:sz w:val="24"/>
                <w14:textFill>
                  <w14:solidFill>
                    <w14:schemeClr w14:val="tx1"/>
                  </w14:solidFill>
                </w14:textFill>
              </w:rPr>
            </w:pPr>
          </w:p>
          <w:p w14:paraId="091CDDD9">
            <w:pPr>
              <w:jc w:val="both"/>
              <w:rPr>
                <w:rFonts w:eastAsia="华文仿宋"/>
                <w:b w:val="0"/>
                <w:color w:val="000000" w:themeColor="text1"/>
                <w:sz w:val="24"/>
                <w14:textFill>
                  <w14:solidFill>
                    <w14:schemeClr w14:val="tx1"/>
                  </w14:solidFill>
                </w14:textFill>
              </w:rPr>
            </w:pPr>
          </w:p>
          <w:p w14:paraId="491224B7">
            <w:pPr>
              <w:jc w:val="both"/>
              <w:rPr>
                <w:rFonts w:eastAsia="华文仿宋"/>
                <w:b w:val="0"/>
                <w:color w:val="000000" w:themeColor="text1"/>
                <w:sz w:val="24"/>
                <w14:textFill>
                  <w14:solidFill>
                    <w14:schemeClr w14:val="tx1"/>
                  </w14:solidFill>
                </w14:textFill>
              </w:rPr>
            </w:pPr>
          </w:p>
          <w:p w14:paraId="1DAF87AE">
            <w:pPr>
              <w:jc w:val="both"/>
              <w:rPr>
                <w:rFonts w:eastAsia="华文仿宋"/>
                <w:b w:val="0"/>
                <w:color w:val="000000" w:themeColor="text1"/>
                <w:sz w:val="24"/>
                <w14:textFill>
                  <w14:solidFill>
                    <w14:schemeClr w14:val="tx1"/>
                  </w14:solidFill>
                </w14:textFill>
              </w:rPr>
            </w:pPr>
          </w:p>
          <w:p w14:paraId="6FECCC98">
            <w:pPr>
              <w:jc w:val="both"/>
              <w:rPr>
                <w:rFonts w:eastAsia="华文仿宋"/>
                <w:b w:val="0"/>
                <w:color w:val="000000" w:themeColor="text1"/>
                <w:sz w:val="24"/>
                <w14:textFill>
                  <w14:solidFill>
                    <w14:schemeClr w14:val="tx1"/>
                  </w14:solidFill>
                </w14:textFill>
              </w:rPr>
            </w:pPr>
          </w:p>
          <w:p w14:paraId="1ADDD4CE">
            <w:pPr>
              <w:jc w:val="both"/>
              <w:rPr>
                <w:rFonts w:eastAsia="华文仿宋"/>
                <w:b w:val="0"/>
                <w:color w:val="000000" w:themeColor="text1"/>
                <w:sz w:val="24"/>
                <w14:textFill>
                  <w14:solidFill>
                    <w14:schemeClr w14:val="tx1"/>
                  </w14:solidFill>
                </w14:textFill>
              </w:rPr>
            </w:pPr>
          </w:p>
          <w:p w14:paraId="0CEFEBE4">
            <w:pPr>
              <w:jc w:val="both"/>
              <w:rPr>
                <w:rFonts w:eastAsia="华文仿宋"/>
                <w:b w:val="0"/>
                <w:color w:val="000000" w:themeColor="text1"/>
                <w:sz w:val="24"/>
                <w14:textFill>
                  <w14:solidFill>
                    <w14:schemeClr w14:val="tx1"/>
                  </w14:solidFill>
                </w14:textFill>
              </w:rPr>
            </w:pPr>
          </w:p>
          <w:p w14:paraId="441F1F67">
            <w:pPr>
              <w:jc w:val="both"/>
              <w:rPr>
                <w:rFonts w:eastAsia="华文仿宋"/>
                <w:b w:val="0"/>
                <w:color w:val="000000" w:themeColor="text1"/>
                <w:sz w:val="24"/>
                <w14:textFill>
                  <w14:solidFill>
                    <w14:schemeClr w14:val="tx1"/>
                  </w14:solidFill>
                </w14:textFill>
              </w:rPr>
            </w:pPr>
          </w:p>
        </w:tc>
      </w:tr>
    </w:tbl>
    <w:p w14:paraId="45C626EF">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146B2E0B">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A37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B7B932C">
            <w:pPr>
              <w:ind w:firstLine="480" w:firstLineChars="200"/>
              <w:jc w:val="left"/>
              <w:rPr>
                <w:rFonts w:eastAsia="华文仿宋"/>
                <w:b w:val="0"/>
                <w:color w:val="000000" w:themeColor="text1"/>
                <w:sz w:val="24"/>
                <w14:textFill>
                  <w14:solidFill>
                    <w14:schemeClr w14:val="tx1"/>
                  </w14:solidFill>
                </w14:textFill>
              </w:rPr>
            </w:pPr>
          </w:p>
          <w:p w14:paraId="574BA20F">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489DFAAA">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31FFF6AB">
            <w:pPr>
              <w:ind w:firstLine="480" w:firstLineChars="200"/>
              <w:rPr>
                <w:rFonts w:eastAsia="华文仿宋"/>
                <w:b w:val="0"/>
                <w:color w:val="000000" w:themeColor="text1"/>
                <w:sz w:val="24"/>
                <w14:textFill>
                  <w14:solidFill>
                    <w14:schemeClr w14:val="tx1"/>
                  </w14:solidFill>
                </w14:textFill>
              </w:rPr>
            </w:pPr>
          </w:p>
          <w:p w14:paraId="4D63B240">
            <w:pPr>
              <w:ind w:firstLine="480" w:firstLineChars="200"/>
              <w:rPr>
                <w:rFonts w:eastAsia="华文仿宋"/>
                <w:b w:val="0"/>
                <w:color w:val="000000" w:themeColor="text1"/>
                <w:sz w:val="24"/>
                <w14:textFill>
                  <w14:solidFill>
                    <w14:schemeClr w14:val="tx1"/>
                  </w14:solidFill>
                </w14:textFill>
              </w:rPr>
            </w:pPr>
          </w:p>
          <w:p w14:paraId="7F67486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4495188D">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07415452">
            <w:pPr>
              <w:rPr>
                <w:rFonts w:eastAsia="华文仿宋"/>
                <w:b w:val="0"/>
                <w:color w:val="000000" w:themeColor="text1"/>
                <w:sz w:val="24"/>
                <w14:textFill>
                  <w14:solidFill>
                    <w14:schemeClr w14:val="tx1"/>
                  </w14:solidFill>
                </w14:textFill>
              </w:rPr>
            </w:pPr>
          </w:p>
          <w:p w14:paraId="136B3689">
            <w:pPr>
              <w:rPr>
                <w:rFonts w:eastAsia="华文仿宋"/>
                <w:b w:val="0"/>
                <w:color w:val="000000" w:themeColor="text1"/>
                <w:sz w:val="24"/>
                <w14:textFill>
                  <w14:solidFill>
                    <w14:schemeClr w14:val="tx1"/>
                  </w14:solidFill>
                </w14:textFill>
              </w:rPr>
            </w:pPr>
          </w:p>
          <w:p w14:paraId="76C5D94E">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72F48504">
            <w:pPr>
              <w:ind w:firstLine="1680" w:firstLineChars="700"/>
              <w:rPr>
                <w:rFonts w:eastAsia="华文仿宋"/>
                <w:b w:val="0"/>
                <w:color w:val="000000" w:themeColor="text1"/>
                <w:sz w:val="24"/>
                <w14:textFill>
                  <w14:solidFill>
                    <w14:schemeClr w14:val="tx1"/>
                  </w14:solidFill>
                </w14:textFill>
              </w:rPr>
            </w:pPr>
          </w:p>
          <w:p w14:paraId="79FDE0AD">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0FD714CE">
            <w:pPr>
              <w:ind w:firstLine="1680" w:firstLineChars="700"/>
              <w:rPr>
                <w:rFonts w:eastAsia="华文仿宋"/>
                <w:b w:val="0"/>
                <w:color w:val="000000" w:themeColor="text1"/>
                <w:sz w:val="24"/>
                <w14:textFill>
                  <w14:solidFill>
                    <w14:schemeClr w14:val="tx1"/>
                  </w14:solidFill>
                </w14:textFill>
              </w:rPr>
            </w:pPr>
          </w:p>
          <w:p w14:paraId="659AAC8F">
            <w:pPr>
              <w:ind w:firstLine="1680" w:firstLineChars="700"/>
              <w:rPr>
                <w:rFonts w:eastAsia="华文仿宋"/>
                <w:b w:val="0"/>
                <w:color w:val="000000" w:themeColor="text1"/>
                <w:sz w:val="24"/>
                <w14:textFill>
                  <w14:solidFill>
                    <w14:schemeClr w14:val="tx1"/>
                  </w14:solidFill>
                </w14:textFill>
              </w:rPr>
            </w:pPr>
          </w:p>
          <w:p w14:paraId="7C666FA1">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18311283">
            <w:pPr>
              <w:jc w:val="both"/>
              <w:rPr>
                <w:color w:val="000000" w:themeColor="text1"/>
                <w14:textFill>
                  <w14:solidFill>
                    <w14:schemeClr w14:val="tx1"/>
                  </w14:solidFill>
                </w14:textFill>
              </w:rPr>
            </w:pPr>
          </w:p>
          <w:p w14:paraId="244E4CF7">
            <w:pPr>
              <w:jc w:val="both"/>
              <w:rPr>
                <w:color w:val="000000" w:themeColor="text1"/>
                <w14:textFill>
                  <w14:solidFill>
                    <w14:schemeClr w14:val="tx1"/>
                  </w14:solidFill>
                </w14:textFill>
              </w:rPr>
            </w:pPr>
          </w:p>
          <w:p w14:paraId="461EC56A">
            <w:pPr>
              <w:jc w:val="both"/>
              <w:rPr>
                <w:color w:val="000000" w:themeColor="text1"/>
                <w14:textFill>
                  <w14:solidFill>
                    <w14:schemeClr w14:val="tx1"/>
                  </w14:solidFill>
                </w14:textFill>
              </w:rPr>
            </w:pPr>
          </w:p>
          <w:p w14:paraId="7A991ACF">
            <w:pPr>
              <w:jc w:val="both"/>
              <w:rPr>
                <w:color w:val="000000" w:themeColor="text1"/>
                <w14:textFill>
                  <w14:solidFill>
                    <w14:schemeClr w14:val="tx1"/>
                  </w14:solidFill>
                </w14:textFill>
              </w:rPr>
            </w:pPr>
          </w:p>
          <w:p w14:paraId="64FE2C84">
            <w:pPr>
              <w:jc w:val="both"/>
              <w:rPr>
                <w:color w:val="000000" w:themeColor="text1"/>
                <w14:textFill>
                  <w14:solidFill>
                    <w14:schemeClr w14:val="tx1"/>
                  </w14:solidFill>
                </w14:textFill>
              </w:rPr>
            </w:pPr>
          </w:p>
          <w:p w14:paraId="6AD58559">
            <w:pPr>
              <w:jc w:val="both"/>
              <w:rPr>
                <w:color w:val="000000" w:themeColor="text1"/>
                <w14:textFill>
                  <w14:solidFill>
                    <w14:schemeClr w14:val="tx1"/>
                  </w14:solidFill>
                </w14:textFill>
              </w:rPr>
            </w:pPr>
          </w:p>
          <w:p w14:paraId="40F01B40">
            <w:pPr>
              <w:jc w:val="both"/>
              <w:rPr>
                <w:color w:val="000000" w:themeColor="text1"/>
                <w14:textFill>
                  <w14:solidFill>
                    <w14:schemeClr w14:val="tx1"/>
                  </w14:solidFill>
                </w14:textFill>
              </w:rPr>
            </w:pPr>
          </w:p>
          <w:p w14:paraId="3B55E1DF">
            <w:pPr>
              <w:jc w:val="both"/>
              <w:rPr>
                <w:color w:val="000000" w:themeColor="text1"/>
                <w14:textFill>
                  <w14:solidFill>
                    <w14:schemeClr w14:val="tx1"/>
                  </w14:solidFill>
                </w14:textFill>
              </w:rPr>
            </w:pPr>
          </w:p>
        </w:tc>
      </w:tr>
    </w:tbl>
    <w:p w14:paraId="5C0CDF6D">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7C0AF">
    <w:pPr>
      <w:pStyle w:val="4"/>
      <w:jc w:val="center"/>
    </w:pPr>
  </w:p>
  <w:p w14:paraId="45AC423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D4E9D">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3B51B8F3">
                              <w:pPr>
                                <w:pStyle w:val="4"/>
                                <w:jc w:val="center"/>
                              </w:pPr>
                              <w:r>
                                <w:fldChar w:fldCharType="begin"/>
                              </w:r>
                              <w:r>
                                <w:instrText xml:space="preserve">PAGE   \* MERGEFORMAT</w:instrText>
                              </w:r>
                              <w:r>
                                <w:fldChar w:fldCharType="separate"/>
                              </w:r>
                              <w:r>
                                <w:rPr>
                                  <w:lang w:val="zh-CN"/>
                                </w:rPr>
                                <w:t>14</w:t>
                              </w:r>
                              <w:r>
                                <w:fldChar w:fldCharType="end"/>
                              </w:r>
                            </w:p>
                          </w:sdtContent>
                        </w:sdt>
                        <w:p w14:paraId="6E0B24A0"/>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3B51B8F3">
                        <w:pPr>
                          <w:pStyle w:val="4"/>
                          <w:jc w:val="center"/>
                        </w:pPr>
                        <w:r>
                          <w:fldChar w:fldCharType="begin"/>
                        </w:r>
                        <w:r>
                          <w:instrText xml:space="preserve">PAGE   \* MERGEFORMAT</w:instrText>
                        </w:r>
                        <w:r>
                          <w:fldChar w:fldCharType="separate"/>
                        </w:r>
                        <w:r>
                          <w:rPr>
                            <w:lang w:val="zh-CN"/>
                          </w:rPr>
                          <w:t>14</w:t>
                        </w:r>
                        <w:r>
                          <w:fldChar w:fldCharType="end"/>
                        </w:r>
                      </w:p>
                    </w:sdtContent>
                  </w:sdt>
                  <w:p w14:paraId="6E0B24A0"/>
                </w:txbxContent>
              </v:textbox>
            </v:shape>
          </w:pict>
        </mc:Fallback>
      </mc:AlternateContent>
    </w:r>
  </w:p>
  <w:p w14:paraId="57DC2FA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458032C"/>
    <w:rsid w:val="049F522E"/>
    <w:rsid w:val="053D1124"/>
    <w:rsid w:val="05FA02D1"/>
    <w:rsid w:val="07593D76"/>
    <w:rsid w:val="077D79D1"/>
    <w:rsid w:val="08BE5F31"/>
    <w:rsid w:val="09210FF0"/>
    <w:rsid w:val="0ADB132E"/>
    <w:rsid w:val="0BB418CD"/>
    <w:rsid w:val="0BDF2A9A"/>
    <w:rsid w:val="0E5003A0"/>
    <w:rsid w:val="0F37783C"/>
    <w:rsid w:val="147364F0"/>
    <w:rsid w:val="1683557D"/>
    <w:rsid w:val="16A16478"/>
    <w:rsid w:val="17293992"/>
    <w:rsid w:val="17A26EA1"/>
    <w:rsid w:val="19801B3B"/>
    <w:rsid w:val="1CA536C5"/>
    <w:rsid w:val="1D5E3574"/>
    <w:rsid w:val="1E082694"/>
    <w:rsid w:val="232B0864"/>
    <w:rsid w:val="24713FEA"/>
    <w:rsid w:val="25D4113F"/>
    <w:rsid w:val="266A0915"/>
    <w:rsid w:val="274904A7"/>
    <w:rsid w:val="281F3886"/>
    <w:rsid w:val="28E41D7D"/>
    <w:rsid w:val="2A9F3B15"/>
    <w:rsid w:val="2AA12839"/>
    <w:rsid w:val="2BB864DF"/>
    <w:rsid w:val="2E42597B"/>
    <w:rsid w:val="2EF6174C"/>
    <w:rsid w:val="2F3D52F6"/>
    <w:rsid w:val="30434AE1"/>
    <w:rsid w:val="30711E07"/>
    <w:rsid w:val="339175BE"/>
    <w:rsid w:val="33D24E8D"/>
    <w:rsid w:val="366C68C0"/>
    <w:rsid w:val="3797663B"/>
    <w:rsid w:val="382D27A4"/>
    <w:rsid w:val="3894275C"/>
    <w:rsid w:val="3ACD6F50"/>
    <w:rsid w:val="3B2E7690"/>
    <w:rsid w:val="3B46444F"/>
    <w:rsid w:val="3C9F0F3A"/>
    <w:rsid w:val="3D070D30"/>
    <w:rsid w:val="3D673597"/>
    <w:rsid w:val="42044C88"/>
    <w:rsid w:val="436E2974"/>
    <w:rsid w:val="43787652"/>
    <w:rsid w:val="453B5908"/>
    <w:rsid w:val="478E5E54"/>
    <w:rsid w:val="49325A33"/>
    <w:rsid w:val="49A9624C"/>
    <w:rsid w:val="4B372501"/>
    <w:rsid w:val="4B6A00CA"/>
    <w:rsid w:val="4CA7282A"/>
    <w:rsid w:val="4D2D728E"/>
    <w:rsid w:val="4DC9223B"/>
    <w:rsid w:val="4EA84287"/>
    <w:rsid w:val="4F860CAD"/>
    <w:rsid w:val="50392C6A"/>
    <w:rsid w:val="518A3749"/>
    <w:rsid w:val="51A01383"/>
    <w:rsid w:val="51AB38C1"/>
    <w:rsid w:val="54971006"/>
    <w:rsid w:val="556767A4"/>
    <w:rsid w:val="57902C29"/>
    <w:rsid w:val="58231F71"/>
    <w:rsid w:val="5B293331"/>
    <w:rsid w:val="5D3D3A71"/>
    <w:rsid w:val="5DB25A1F"/>
    <w:rsid w:val="60562606"/>
    <w:rsid w:val="60866017"/>
    <w:rsid w:val="60C43F78"/>
    <w:rsid w:val="63827A39"/>
    <w:rsid w:val="63BA0A51"/>
    <w:rsid w:val="63D25464"/>
    <w:rsid w:val="64BC58E1"/>
    <w:rsid w:val="64EE156E"/>
    <w:rsid w:val="675A7BB3"/>
    <w:rsid w:val="68A06D80"/>
    <w:rsid w:val="69B43875"/>
    <w:rsid w:val="6AD541DF"/>
    <w:rsid w:val="6B872304"/>
    <w:rsid w:val="6DC9002B"/>
    <w:rsid w:val="6F794FC9"/>
    <w:rsid w:val="6FAC17F2"/>
    <w:rsid w:val="721F6E45"/>
    <w:rsid w:val="73FD6130"/>
    <w:rsid w:val="76200D52"/>
    <w:rsid w:val="768C0428"/>
    <w:rsid w:val="772F1D56"/>
    <w:rsid w:val="79214EDA"/>
    <w:rsid w:val="7A675036"/>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1284</Words>
  <Characters>1414</Characters>
  <Lines>32</Lines>
  <Paragraphs>9</Paragraphs>
  <TotalTime>122</TotalTime>
  <ScaleCrop>false</ScaleCrop>
  <LinksUpToDate>false</LinksUpToDate>
  <CharactersWithSpaces>1600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青龙偃月</cp:lastModifiedBy>
  <cp:lastPrinted>2022-09-26T04:16:00Z</cp:lastPrinted>
  <dcterms:modified xsi:type="dcterms:W3CDTF">2025-06-27T02:27:19Z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948E063DD7304FF2A6B84F87037533E9_13</vt:lpwstr>
  </property>
  <property fmtid="{D5CDD505-2E9C-101B-9397-08002B2CF9AE}" pid="4" name="KSOTemplateDocerSaveRecord">
    <vt:lpwstr>eyJoZGlkIjoiN2YzNjBkOTgyNWQ1YTMxYzM3MzMwNWFiODNmOWIzYWMiLCJ1c2VySWQiOiIzMTYwNDQyMzIifQ==</vt:lpwstr>
  </property>
</Properties>
</file>